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5FFF57" w14:textId="2F1C6846" w:rsidR="00870E4A" w:rsidRDefault="00870E4A" w:rsidP="00870E4A">
      <w:pPr>
        <w:spacing w:line="117" w:lineRule="exact"/>
        <w:rPr>
          <w:rFonts w:ascii="Times New Roman" w:eastAsia="Times New Roman" w:hAnsi="Times New Roman"/>
          <w:sz w:val="24"/>
        </w:rPr>
      </w:pPr>
    </w:p>
    <w:p w14:paraId="32D370B7" w14:textId="518D1124" w:rsidR="00870E4A" w:rsidRDefault="00870E4A" w:rsidP="00BE03C9">
      <w:pPr>
        <w:spacing w:line="0" w:lineRule="atLeast"/>
        <w:jc w:val="center"/>
        <w:rPr>
          <w:rFonts w:ascii="Berlin Sans FB Demi" w:eastAsia="Berlin Sans FB Demi" w:hAnsi="Berlin Sans FB Demi"/>
          <w:b/>
          <w:color w:val="385623"/>
          <w:sz w:val="18"/>
        </w:rPr>
      </w:pPr>
      <w:bookmarkStart w:id="0" w:name="page1"/>
      <w:bookmarkEnd w:id="0"/>
      <w:r>
        <w:rPr>
          <w:color w:val="385623"/>
          <w:sz w:val="18"/>
        </w:rPr>
        <w:t>“</w:t>
      </w:r>
      <w:r>
        <w:rPr>
          <w:rFonts w:ascii="Berlin Sans FB Demi" w:eastAsia="Berlin Sans FB Demi" w:hAnsi="Berlin Sans FB Demi"/>
          <w:b/>
          <w:color w:val="385623"/>
          <w:sz w:val="18"/>
        </w:rPr>
        <w:t>As unique individuals, we do our best at work and play for the love of God and others.”</w:t>
      </w:r>
    </w:p>
    <w:p w14:paraId="7497FA96" w14:textId="3E261FEF" w:rsidR="00870E4A" w:rsidRDefault="00870E4A" w:rsidP="00870E4A">
      <w:pPr>
        <w:spacing w:line="20" w:lineRule="exact"/>
        <w:rPr>
          <w:rFonts w:ascii="Times New Roman" w:eastAsia="Times New Roman" w:hAnsi="Times New Roman"/>
          <w:sz w:val="24"/>
        </w:rPr>
      </w:pPr>
    </w:p>
    <w:p w14:paraId="00DB111B" w14:textId="647515D6" w:rsidR="00870E4A" w:rsidRDefault="00870E4A" w:rsidP="00870E4A">
      <w:pPr>
        <w:spacing w:line="200" w:lineRule="exact"/>
        <w:rPr>
          <w:rFonts w:ascii="Times New Roman" w:eastAsia="Times New Roman" w:hAnsi="Times New Roman"/>
          <w:sz w:val="24"/>
        </w:rPr>
      </w:pPr>
    </w:p>
    <w:p w14:paraId="6F2BD6A1" w14:textId="6FD906EA" w:rsidR="00870E4A" w:rsidRDefault="00BE03C9" w:rsidP="00870E4A">
      <w:pPr>
        <w:spacing w:line="200" w:lineRule="exact"/>
        <w:rPr>
          <w:rFonts w:ascii="Times New Roman" w:eastAsia="Times New Roman" w:hAnsi="Times New Roman"/>
          <w:sz w:val="24"/>
        </w:rPr>
      </w:pPr>
      <w:r>
        <w:rPr>
          <w:noProof/>
          <w:lang w:eastAsia="en-GB"/>
        </w:rPr>
        <w:drawing>
          <wp:anchor distT="0" distB="0" distL="114300" distR="114300" simplePos="0" relativeHeight="251660288" behindDoc="1" locked="0" layoutInCell="1" allowOverlap="1" wp14:anchorId="3F9F5824" wp14:editId="63D7EA18">
            <wp:simplePos x="0" y="0"/>
            <wp:positionH relativeFrom="page">
              <wp:posOffset>4138699</wp:posOffset>
            </wp:positionH>
            <wp:positionV relativeFrom="page">
              <wp:posOffset>1415762</wp:posOffset>
            </wp:positionV>
            <wp:extent cx="1146175" cy="11658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46175" cy="1165860"/>
                    </a:xfrm>
                    <a:prstGeom prst="rect">
                      <a:avLst/>
                    </a:prstGeom>
                    <a:noFill/>
                  </pic:spPr>
                </pic:pic>
              </a:graphicData>
            </a:graphic>
            <wp14:sizeRelH relativeFrom="page">
              <wp14:pctWidth>0</wp14:pctWidth>
            </wp14:sizeRelH>
            <wp14:sizeRelV relativeFrom="page">
              <wp14:pctHeight>0</wp14:pctHeight>
            </wp14:sizeRelV>
          </wp:anchor>
        </w:drawing>
      </w:r>
      <w:r>
        <w:rPr>
          <w:rFonts w:ascii="Berlin Sans FB Demi" w:eastAsia="Berlin Sans FB Demi" w:hAnsi="Berlin Sans FB Demi"/>
          <w:b/>
          <w:noProof/>
          <w:color w:val="385623"/>
          <w:sz w:val="18"/>
          <w:lang w:eastAsia="en-GB"/>
        </w:rPr>
        <w:drawing>
          <wp:anchor distT="0" distB="0" distL="114300" distR="114300" simplePos="0" relativeHeight="251661312" behindDoc="1" locked="0" layoutInCell="1" allowOverlap="1" wp14:anchorId="5F0534E4" wp14:editId="2ACE79FE">
            <wp:simplePos x="0" y="0"/>
            <wp:positionH relativeFrom="column">
              <wp:posOffset>618316</wp:posOffset>
            </wp:positionH>
            <wp:positionV relativeFrom="paragraph">
              <wp:posOffset>12873</wp:posOffset>
            </wp:positionV>
            <wp:extent cx="846455" cy="11271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6455" cy="1127125"/>
                    </a:xfrm>
                    <a:prstGeom prst="rect">
                      <a:avLst/>
                    </a:prstGeom>
                    <a:noFill/>
                  </pic:spPr>
                </pic:pic>
              </a:graphicData>
            </a:graphic>
            <wp14:sizeRelH relativeFrom="page">
              <wp14:pctWidth>0</wp14:pctWidth>
            </wp14:sizeRelH>
            <wp14:sizeRelV relativeFrom="page">
              <wp14:pctHeight>0</wp14:pctHeight>
            </wp14:sizeRelV>
          </wp:anchor>
        </w:drawing>
      </w:r>
    </w:p>
    <w:p w14:paraId="7FD5C390" w14:textId="77777777" w:rsidR="00870E4A" w:rsidRDefault="00870E4A" w:rsidP="00870E4A">
      <w:pPr>
        <w:spacing w:line="200" w:lineRule="exact"/>
        <w:rPr>
          <w:rFonts w:ascii="Times New Roman" w:eastAsia="Times New Roman" w:hAnsi="Times New Roman"/>
          <w:sz w:val="24"/>
        </w:rPr>
      </w:pPr>
    </w:p>
    <w:p w14:paraId="46BC7867" w14:textId="77777777" w:rsidR="00870E4A" w:rsidRDefault="00870E4A" w:rsidP="00870E4A">
      <w:pPr>
        <w:spacing w:line="200" w:lineRule="exact"/>
        <w:rPr>
          <w:rFonts w:ascii="Times New Roman" w:eastAsia="Times New Roman" w:hAnsi="Times New Roman"/>
          <w:sz w:val="24"/>
        </w:rPr>
      </w:pPr>
    </w:p>
    <w:p w14:paraId="4763E275" w14:textId="77777777" w:rsidR="00870E4A" w:rsidRDefault="00870E4A" w:rsidP="00870E4A">
      <w:pPr>
        <w:spacing w:line="200" w:lineRule="exact"/>
        <w:rPr>
          <w:rFonts w:ascii="Times New Roman" w:eastAsia="Times New Roman" w:hAnsi="Times New Roman"/>
          <w:sz w:val="24"/>
        </w:rPr>
      </w:pPr>
    </w:p>
    <w:p w14:paraId="39473522" w14:textId="77777777" w:rsidR="00870E4A" w:rsidRDefault="00870E4A" w:rsidP="00870E4A">
      <w:pPr>
        <w:spacing w:line="200" w:lineRule="exact"/>
        <w:rPr>
          <w:rFonts w:ascii="Times New Roman" w:eastAsia="Times New Roman" w:hAnsi="Times New Roman"/>
          <w:sz w:val="24"/>
        </w:rPr>
      </w:pPr>
    </w:p>
    <w:p w14:paraId="7BCE397B" w14:textId="77777777" w:rsidR="00870E4A" w:rsidRDefault="00870E4A" w:rsidP="00870E4A">
      <w:pPr>
        <w:spacing w:line="200" w:lineRule="exact"/>
        <w:rPr>
          <w:rFonts w:ascii="Times New Roman" w:eastAsia="Times New Roman" w:hAnsi="Times New Roman"/>
          <w:sz w:val="24"/>
        </w:rPr>
      </w:pPr>
    </w:p>
    <w:p w14:paraId="4A384F7A" w14:textId="01B9F4F5" w:rsidR="00870E4A" w:rsidRDefault="007F2887" w:rsidP="00BE03C9">
      <w:pPr>
        <w:spacing w:line="0" w:lineRule="atLeast"/>
        <w:ind w:right="-38"/>
        <w:rPr>
          <w:rFonts w:ascii="Arial" w:eastAsia="Arial" w:hAnsi="Arial"/>
          <w:b/>
          <w:color w:val="385623"/>
          <w:sz w:val="28"/>
        </w:rPr>
      </w:pPr>
      <w:r>
        <w:rPr>
          <w:rFonts w:ascii="Arial" w:eastAsia="Arial" w:hAnsi="Arial"/>
          <w:b/>
          <w:color w:val="385623"/>
          <w:sz w:val="28"/>
        </w:rPr>
        <w:t xml:space="preserve">          </w:t>
      </w:r>
      <w:r w:rsidR="00BE03C9">
        <w:rPr>
          <w:rFonts w:ascii="Arial" w:eastAsia="Arial" w:hAnsi="Arial"/>
          <w:b/>
          <w:color w:val="385623"/>
          <w:sz w:val="28"/>
        </w:rPr>
        <w:t xml:space="preserve"> </w:t>
      </w:r>
      <w:r w:rsidR="00870E4A">
        <w:rPr>
          <w:rFonts w:ascii="Arial" w:eastAsia="Arial" w:hAnsi="Arial"/>
          <w:b/>
          <w:color w:val="385623"/>
          <w:sz w:val="28"/>
        </w:rPr>
        <w:t>St Benedict’s Catholic Primary School</w:t>
      </w:r>
      <w:r>
        <w:rPr>
          <w:rFonts w:ascii="Arial" w:eastAsia="Arial" w:hAnsi="Arial"/>
          <w:b/>
          <w:color w:val="385623"/>
          <w:sz w:val="28"/>
        </w:rPr>
        <w:t>,</w:t>
      </w:r>
      <w:r w:rsidRPr="007F2887">
        <w:rPr>
          <w:rFonts w:ascii="Arial" w:eastAsia="Arial" w:hAnsi="Arial"/>
          <w:b/>
          <w:color w:val="385623"/>
          <w:sz w:val="28"/>
        </w:rPr>
        <w:t xml:space="preserve"> </w:t>
      </w:r>
      <w:r>
        <w:rPr>
          <w:rFonts w:ascii="Arial" w:eastAsia="Arial" w:hAnsi="Arial"/>
          <w:b/>
          <w:color w:val="385623"/>
          <w:sz w:val="28"/>
        </w:rPr>
        <w:t>a Voluntary Academy</w:t>
      </w:r>
    </w:p>
    <w:p w14:paraId="6D4DE9FD" w14:textId="77777777" w:rsidR="00870E4A" w:rsidRDefault="00870E4A" w:rsidP="00870E4A">
      <w:pPr>
        <w:spacing w:line="303" w:lineRule="exact"/>
        <w:rPr>
          <w:rFonts w:ascii="Times New Roman" w:eastAsia="Times New Roman" w:hAnsi="Times New Roman"/>
          <w:sz w:val="24"/>
        </w:rPr>
      </w:pPr>
    </w:p>
    <w:p w14:paraId="6116739D" w14:textId="7903ECE2" w:rsidR="00870E4A" w:rsidRDefault="00A469E6" w:rsidP="00BE03C9">
      <w:pPr>
        <w:spacing w:line="0" w:lineRule="atLeast"/>
        <w:ind w:right="-38"/>
        <w:jc w:val="center"/>
        <w:rPr>
          <w:rFonts w:ascii="Arial" w:eastAsia="Arial" w:hAnsi="Arial"/>
          <w:b/>
          <w:color w:val="385623"/>
          <w:sz w:val="56"/>
        </w:rPr>
      </w:pPr>
      <w:r>
        <w:rPr>
          <w:rFonts w:ascii="Arial" w:eastAsia="Arial" w:hAnsi="Arial"/>
          <w:b/>
          <w:color w:val="385623"/>
          <w:sz w:val="56"/>
        </w:rPr>
        <w:t>Admissions Policy 202</w:t>
      </w:r>
      <w:r w:rsidR="001C5F9E">
        <w:rPr>
          <w:rFonts w:ascii="Arial" w:eastAsia="Arial" w:hAnsi="Arial"/>
          <w:b/>
          <w:color w:val="385623"/>
          <w:sz w:val="56"/>
        </w:rPr>
        <w:t>6/27</w:t>
      </w:r>
    </w:p>
    <w:p w14:paraId="355E2CAC" w14:textId="77777777" w:rsidR="00870E4A" w:rsidRDefault="00870E4A" w:rsidP="00870E4A">
      <w:pPr>
        <w:spacing w:line="200" w:lineRule="exact"/>
        <w:rPr>
          <w:rFonts w:ascii="Times New Roman" w:eastAsia="Times New Roman" w:hAnsi="Times New Roman"/>
          <w:sz w:val="24"/>
        </w:rPr>
      </w:pPr>
    </w:p>
    <w:p w14:paraId="78E485C4" w14:textId="77777777" w:rsidR="00870E4A" w:rsidRDefault="00870E4A" w:rsidP="00870E4A">
      <w:pPr>
        <w:spacing w:line="200" w:lineRule="exact"/>
        <w:rPr>
          <w:rFonts w:ascii="Times New Roman" w:eastAsia="Times New Roman" w:hAnsi="Times New Roman"/>
          <w:sz w:val="24"/>
        </w:rPr>
      </w:pPr>
    </w:p>
    <w:p w14:paraId="71ECB4C0" w14:textId="77777777" w:rsidR="00870E4A" w:rsidRDefault="00870E4A" w:rsidP="00870E4A">
      <w:pPr>
        <w:spacing w:line="200" w:lineRule="exact"/>
        <w:rPr>
          <w:rFonts w:ascii="Times New Roman" w:eastAsia="Times New Roman" w:hAnsi="Times New Roman"/>
          <w:sz w:val="24"/>
        </w:rPr>
      </w:pPr>
    </w:p>
    <w:p w14:paraId="2876B423" w14:textId="73EB35C4" w:rsidR="00870E4A" w:rsidRDefault="00050EC5" w:rsidP="00BE03C9">
      <w:pPr>
        <w:spacing w:line="0" w:lineRule="atLeast"/>
        <w:ind w:right="-38"/>
        <w:jc w:val="center"/>
        <w:rPr>
          <w:rFonts w:ascii="Arial" w:eastAsia="Arial" w:hAnsi="Arial"/>
          <w:b/>
          <w:color w:val="385623"/>
          <w:sz w:val="24"/>
        </w:rPr>
      </w:pPr>
      <w:r>
        <w:rPr>
          <w:rFonts w:ascii="Arial" w:eastAsia="Arial" w:hAnsi="Arial"/>
          <w:b/>
          <w:color w:val="385623"/>
          <w:sz w:val="24"/>
        </w:rPr>
        <w:t>Model policy w</w:t>
      </w:r>
      <w:r w:rsidR="00870E4A">
        <w:rPr>
          <w:rFonts w:ascii="Arial" w:eastAsia="Arial" w:hAnsi="Arial"/>
          <w:b/>
          <w:color w:val="385623"/>
          <w:sz w:val="24"/>
        </w:rPr>
        <w:t>ritten by Diocese in November 2021:</w:t>
      </w:r>
    </w:p>
    <w:p w14:paraId="6CE96327" w14:textId="0330BFA4" w:rsidR="00870E4A" w:rsidRDefault="00870E4A" w:rsidP="00BE03C9">
      <w:pPr>
        <w:spacing w:line="0" w:lineRule="atLeast"/>
        <w:ind w:left="142"/>
        <w:jc w:val="center"/>
        <w:rPr>
          <w:rFonts w:ascii="Arial" w:eastAsia="Arial" w:hAnsi="Arial"/>
          <w:b/>
          <w:color w:val="385623"/>
          <w:sz w:val="24"/>
        </w:rPr>
      </w:pPr>
      <w:r>
        <w:rPr>
          <w:rFonts w:ascii="Arial" w:eastAsia="Arial" w:hAnsi="Arial"/>
          <w:b/>
          <w:color w:val="385623"/>
          <w:sz w:val="24"/>
        </w:rPr>
        <w:t>Ad</w:t>
      </w:r>
      <w:r w:rsidR="00050EC5">
        <w:rPr>
          <w:rFonts w:ascii="Arial" w:eastAsia="Arial" w:hAnsi="Arial"/>
          <w:b/>
          <w:color w:val="385623"/>
          <w:sz w:val="24"/>
        </w:rPr>
        <w:t>a</w:t>
      </w:r>
      <w:r>
        <w:rPr>
          <w:rFonts w:ascii="Arial" w:eastAsia="Arial" w:hAnsi="Arial"/>
          <w:b/>
          <w:color w:val="385623"/>
          <w:sz w:val="24"/>
        </w:rPr>
        <w:t xml:space="preserve">pted by St Benedict’s Catholic Primary </w:t>
      </w:r>
      <w:r w:rsidR="00626C88">
        <w:rPr>
          <w:rFonts w:ascii="Arial" w:eastAsia="Arial" w:hAnsi="Arial"/>
          <w:b/>
          <w:color w:val="385623"/>
          <w:sz w:val="24"/>
        </w:rPr>
        <w:t>September</w:t>
      </w:r>
      <w:r>
        <w:rPr>
          <w:rFonts w:ascii="Arial" w:eastAsia="Arial" w:hAnsi="Arial"/>
          <w:b/>
          <w:color w:val="385623"/>
          <w:sz w:val="24"/>
        </w:rPr>
        <w:t xml:space="preserve"> 2021</w:t>
      </w:r>
    </w:p>
    <w:p w14:paraId="508DB119" w14:textId="217A9CA9" w:rsidR="00870E4A" w:rsidRDefault="00870E4A" w:rsidP="00BE03C9">
      <w:pPr>
        <w:spacing w:line="233" w:lineRule="auto"/>
        <w:ind w:left="142"/>
        <w:jc w:val="center"/>
        <w:rPr>
          <w:rFonts w:ascii="Arial" w:eastAsia="Arial" w:hAnsi="Arial"/>
          <w:b/>
          <w:color w:val="385623"/>
          <w:sz w:val="24"/>
        </w:rPr>
      </w:pPr>
      <w:r>
        <w:rPr>
          <w:rFonts w:ascii="Arial" w:eastAsia="Arial" w:hAnsi="Arial"/>
          <w:b/>
          <w:color w:val="385623"/>
          <w:sz w:val="24"/>
        </w:rPr>
        <w:t xml:space="preserve">Approved by Full Governing Body </w:t>
      </w:r>
      <w:r w:rsidR="00626C88">
        <w:rPr>
          <w:rFonts w:ascii="Arial" w:eastAsia="Arial" w:hAnsi="Arial"/>
          <w:b/>
          <w:color w:val="385623"/>
          <w:sz w:val="24"/>
        </w:rPr>
        <w:t>September 2022</w:t>
      </w:r>
    </w:p>
    <w:p w14:paraId="66CFF581" w14:textId="2DB17692" w:rsidR="00870E4A" w:rsidRDefault="00870E4A" w:rsidP="00EF5845">
      <w:pPr>
        <w:spacing w:line="233" w:lineRule="auto"/>
        <w:ind w:left="142"/>
        <w:jc w:val="center"/>
        <w:rPr>
          <w:rFonts w:ascii="Arial" w:eastAsia="Arial" w:hAnsi="Arial"/>
          <w:b/>
          <w:color w:val="385623"/>
          <w:sz w:val="24"/>
        </w:rPr>
      </w:pPr>
      <w:r>
        <w:rPr>
          <w:rFonts w:ascii="Arial" w:eastAsia="Arial" w:hAnsi="Arial"/>
          <w:b/>
          <w:color w:val="385623"/>
          <w:sz w:val="24"/>
        </w:rPr>
        <w:t>Review</w:t>
      </w:r>
      <w:r w:rsidR="001C5F9E">
        <w:rPr>
          <w:rFonts w:ascii="Arial" w:eastAsia="Arial" w:hAnsi="Arial"/>
          <w:b/>
          <w:color w:val="385623"/>
          <w:sz w:val="24"/>
        </w:rPr>
        <w:t>ed</w:t>
      </w:r>
      <w:r>
        <w:rPr>
          <w:rFonts w:ascii="Arial" w:eastAsia="Arial" w:hAnsi="Arial"/>
          <w:b/>
          <w:color w:val="385623"/>
          <w:sz w:val="24"/>
        </w:rPr>
        <w:t xml:space="preserve">: </w:t>
      </w:r>
      <w:r w:rsidR="00EF5845">
        <w:rPr>
          <w:rFonts w:ascii="Arial" w:eastAsia="Arial" w:hAnsi="Arial"/>
          <w:b/>
          <w:color w:val="385623"/>
          <w:sz w:val="24"/>
        </w:rPr>
        <w:t>September</w:t>
      </w:r>
      <w:r>
        <w:rPr>
          <w:rFonts w:ascii="Arial" w:eastAsia="Arial" w:hAnsi="Arial"/>
          <w:b/>
          <w:color w:val="385623"/>
          <w:sz w:val="24"/>
        </w:rPr>
        <w:t xml:space="preserve"> 202</w:t>
      </w:r>
      <w:r w:rsidR="001C5F9E">
        <w:rPr>
          <w:rFonts w:ascii="Arial" w:eastAsia="Arial" w:hAnsi="Arial"/>
          <w:b/>
          <w:color w:val="385623"/>
          <w:sz w:val="24"/>
        </w:rPr>
        <w:t>4</w:t>
      </w:r>
    </w:p>
    <w:p w14:paraId="3ED6A310" w14:textId="10B7014F" w:rsidR="00EF5845" w:rsidRDefault="001C5F9E" w:rsidP="00BE03C9">
      <w:pPr>
        <w:spacing w:line="233" w:lineRule="auto"/>
        <w:ind w:left="142"/>
        <w:jc w:val="center"/>
        <w:rPr>
          <w:rFonts w:ascii="Arial" w:eastAsia="Arial" w:hAnsi="Arial"/>
          <w:b/>
          <w:color w:val="385623"/>
          <w:sz w:val="24"/>
        </w:rPr>
      </w:pPr>
      <w:r>
        <w:rPr>
          <w:rFonts w:ascii="Arial" w:eastAsia="Arial" w:hAnsi="Arial"/>
          <w:b/>
          <w:color w:val="385623"/>
          <w:sz w:val="24"/>
        </w:rPr>
        <w:t>To be reviewed: Autumn 2025</w:t>
      </w:r>
    </w:p>
    <w:p w14:paraId="29327035" w14:textId="77777777" w:rsidR="00870E4A" w:rsidRDefault="00870E4A" w:rsidP="00460D95"/>
    <w:p w14:paraId="27DFD4E2" w14:textId="77777777" w:rsidR="00870E4A" w:rsidRDefault="00870E4A" w:rsidP="00460D95"/>
    <w:p w14:paraId="212545CC" w14:textId="77777777" w:rsidR="00870E4A" w:rsidRDefault="00870E4A" w:rsidP="00460D95"/>
    <w:p w14:paraId="703E5142" w14:textId="128293FE" w:rsidR="00870E4A" w:rsidRDefault="00870E4A" w:rsidP="00460D95"/>
    <w:p w14:paraId="36744101" w14:textId="77777777" w:rsidR="008C3599" w:rsidRDefault="008C3599" w:rsidP="00460D95"/>
    <w:p w14:paraId="685EF5D2" w14:textId="77777777" w:rsidR="00870E4A" w:rsidRDefault="00870E4A" w:rsidP="00460D95"/>
    <w:p w14:paraId="6936AE98" w14:textId="77777777" w:rsidR="00870E4A" w:rsidRDefault="00870E4A" w:rsidP="00460D95"/>
    <w:p w14:paraId="2B9303FD" w14:textId="6001B769" w:rsidR="00460D95" w:rsidRDefault="00460D95" w:rsidP="00A46786">
      <w:pPr>
        <w:rPr>
          <w:noProof/>
          <w:lang w:eastAsia="en-GB"/>
        </w:rPr>
      </w:pPr>
    </w:p>
    <w:p w14:paraId="3CE63241" w14:textId="3C66058E" w:rsidR="00686A89" w:rsidRDefault="00686A89" w:rsidP="00A46786">
      <w:pPr>
        <w:rPr>
          <w:noProof/>
          <w:lang w:eastAsia="en-GB"/>
        </w:rPr>
      </w:pPr>
    </w:p>
    <w:p w14:paraId="30EFDB20" w14:textId="77777777" w:rsidR="00BE03C9" w:rsidRDefault="00BE03C9" w:rsidP="00A46786">
      <w:pPr>
        <w:rPr>
          <w:noProof/>
          <w:lang w:eastAsia="en-GB"/>
        </w:rPr>
      </w:pPr>
    </w:p>
    <w:p w14:paraId="19AFC6DF" w14:textId="77777777" w:rsidR="00A46786" w:rsidRDefault="00A46786" w:rsidP="00A46786">
      <w:pPr>
        <w:rPr>
          <w:rFonts w:ascii="Arial" w:eastAsia="Times New Roman" w:hAnsi="Arial" w:cs="Arial"/>
          <w:b/>
          <w:bCs/>
          <w:i/>
          <w:iCs/>
          <w:sz w:val="24"/>
          <w:szCs w:val="24"/>
        </w:rPr>
      </w:pPr>
    </w:p>
    <w:p w14:paraId="1330B1BB" w14:textId="77777777" w:rsidR="00460D95" w:rsidRDefault="00460D95" w:rsidP="00460D95">
      <w:pPr>
        <w:spacing w:after="120" w:line="240" w:lineRule="auto"/>
        <w:jc w:val="center"/>
        <w:rPr>
          <w:rFonts w:ascii="Arial" w:eastAsia="Times New Roman" w:hAnsi="Arial" w:cs="Arial"/>
          <w:b/>
          <w:bCs/>
          <w:sz w:val="24"/>
          <w:szCs w:val="24"/>
        </w:rPr>
      </w:pPr>
    </w:p>
    <w:p w14:paraId="2483E7C8" w14:textId="3BA334AC" w:rsidR="00B302DC" w:rsidRDefault="00E26C5D" w:rsidP="00B302DC">
      <w:pPr>
        <w:spacing w:line="246" w:lineRule="auto"/>
        <w:ind w:left="-709"/>
        <w:jc w:val="both"/>
        <w:rPr>
          <w:rFonts w:ascii="Arial" w:eastAsia="Arial" w:hAnsi="Arial"/>
          <w:sz w:val="23"/>
        </w:rPr>
      </w:pPr>
      <w:r>
        <w:rPr>
          <w:rFonts w:ascii="Arial" w:eastAsia="Times New Roman" w:hAnsi="Arial" w:cs="Arial"/>
          <w:b/>
          <w:sz w:val="24"/>
          <w:szCs w:val="24"/>
        </w:rPr>
        <w:lastRenderedPageBreak/>
        <w:t xml:space="preserve">St Benedict’ Catholic Primary School </w:t>
      </w:r>
      <w:r w:rsidR="00B302DC">
        <w:rPr>
          <w:rFonts w:ascii="Arial" w:eastAsia="Arial" w:hAnsi="Arial"/>
          <w:b/>
          <w:sz w:val="23"/>
        </w:rPr>
        <w:t xml:space="preserve">St Benedict’s </w:t>
      </w:r>
      <w:r w:rsidR="00B302DC">
        <w:rPr>
          <w:rFonts w:ascii="Arial" w:eastAsia="Arial" w:hAnsi="Arial"/>
          <w:sz w:val="23"/>
        </w:rPr>
        <w:t>Catholic Primary School was founded by the Catholic Church to provide education</w:t>
      </w:r>
      <w:r w:rsidR="00B302DC">
        <w:rPr>
          <w:rFonts w:ascii="Arial" w:eastAsia="Arial" w:hAnsi="Arial"/>
          <w:b/>
          <w:sz w:val="23"/>
        </w:rPr>
        <w:t xml:space="preserve"> </w:t>
      </w:r>
      <w:r w:rsidR="00B302DC">
        <w:rPr>
          <w:rFonts w:ascii="Arial" w:eastAsia="Arial" w:hAnsi="Arial"/>
          <w:sz w:val="23"/>
        </w:rPr>
        <w:t xml:space="preserve">for children of Catholic families. Whenever there are more applications than places available, priority will be given to Catholic children in accordance with the oversubscription criteria listed below. </w:t>
      </w:r>
      <w:r w:rsidR="007F2887" w:rsidRPr="00BF5E0B">
        <w:rPr>
          <w:rFonts w:ascii="Arial" w:hAnsi="Arial" w:cs="Arial"/>
        </w:rPr>
        <w:t xml:space="preserve">The </w:t>
      </w:r>
      <w:r w:rsidR="007F2887" w:rsidRPr="002E3031">
        <w:rPr>
          <w:rFonts w:ascii="Arial" w:hAnsi="Arial" w:cs="Arial"/>
        </w:rPr>
        <w:t xml:space="preserve">school is conducted </w:t>
      </w:r>
      <w:r w:rsidR="007F2887" w:rsidRPr="00E24D07">
        <w:rPr>
          <w:rFonts w:ascii="Arial" w:hAnsi="Arial" w:cs="Arial"/>
        </w:rPr>
        <w:t xml:space="preserve">by its </w:t>
      </w:r>
      <w:bookmarkStart w:id="1" w:name="_Hlk146106897"/>
      <w:r w:rsidR="007F2887" w:rsidRPr="00E24D07">
        <w:rPr>
          <w:rFonts w:ascii="Arial" w:hAnsi="Arial" w:cs="Arial"/>
          <w:b/>
          <w:bCs/>
        </w:rPr>
        <w:t>academy company</w:t>
      </w:r>
      <w:r w:rsidR="007F2887" w:rsidRPr="00E24D07">
        <w:rPr>
          <w:rFonts w:ascii="Arial" w:hAnsi="Arial" w:cs="Arial"/>
        </w:rPr>
        <w:t xml:space="preserve"> </w:t>
      </w:r>
      <w:bookmarkEnd w:id="1"/>
      <w:r w:rsidR="007F2887" w:rsidRPr="00E24D07">
        <w:rPr>
          <w:rFonts w:ascii="Arial" w:hAnsi="Arial" w:cs="Arial"/>
        </w:rPr>
        <w:t xml:space="preserve">as part of the Catholic Church in accordance with its trust deed and </w:t>
      </w:r>
      <w:bookmarkStart w:id="2" w:name="_Hlk146106910"/>
      <w:r w:rsidR="007F2887" w:rsidRPr="00E24D07">
        <w:rPr>
          <w:rFonts w:ascii="Arial" w:hAnsi="Arial" w:cs="Arial"/>
          <w:b/>
          <w:bCs/>
        </w:rPr>
        <w:t>articles of association</w:t>
      </w:r>
      <w:r w:rsidR="007F2887" w:rsidRPr="00E24D07">
        <w:rPr>
          <w:rFonts w:ascii="Arial" w:hAnsi="Arial" w:cs="Arial"/>
        </w:rPr>
        <w:t xml:space="preserve"> </w:t>
      </w:r>
      <w:bookmarkEnd w:id="2"/>
      <w:r w:rsidR="007F2887" w:rsidRPr="00E24D07">
        <w:rPr>
          <w:rFonts w:ascii="Arial" w:hAnsi="Arial" w:cs="Arial"/>
        </w:rPr>
        <w:t>and seeks at all times to be a witness to Our Lord Jesus Christ.</w:t>
      </w:r>
    </w:p>
    <w:p w14:paraId="735F9AF3" w14:textId="77777777" w:rsidR="00B302DC" w:rsidRDefault="00B302DC" w:rsidP="00B302DC">
      <w:pPr>
        <w:spacing w:line="143" w:lineRule="exact"/>
        <w:ind w:left="-709"/>
        <w:rPr>
          <w:rFonts w:ascii="Times New Roman" w:eastAsia="Times New Roman" w:hAnsi="Times New Roman"/>
        </w:rPr>
      </w:pPr>
    </w:p>
    <w:p w14:paraId="35C85E6E" w14:textId="77777777" w:rsidR="00B302DC" w:rsidRDefault="00B302DC" w:rsidP="00B302DC">
      <w:pPr>
        <w:spacing w:line="234" w:lineRule="auto"/>
        <w:ind w:left="-709"/>
        <w:jc w:val="both"/>
        <w:rPr>
          <w:rFonts w:ascii="Arial" w:eastAsia="Arial" w:hAnsi="Arial"/>
          <w:sz w:val="24"/>
        </w:rPr>
      </w:pPr>
      <w:r>
        <w:rPr>
          <w:rFonts w:ascii="Arial" w:eastAsia="Arial" w:hAnsi="Arial"/>
          <w:sz w:val="24"/>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 and positive support for the aims and ethos of the school. This does not affect the right of an applicant who is not Catholic to apply for and be admitted to a place at the school in accordance with the admission arrangements.</w:t>
      </w:r>
    </w:p>
    <w:p w14:paraId="62DB6911" w14:textId="77777777" w:rsidR="00B302DC" w:rsidRDefault="00B302DC" w:rsidP="00B302DC">
      <w:pPr>
        <w:spacing w:line="124" w:lineRule="exact"/>
        <w:ind w:left="-709"/>
        <w:rPr>
          <w:rFonts w:ascii="Times New Roman" w:eastAsia="Times New Roman" w:hAnsi="Times New Roman"/>
        </w:rPr>
      </w:pPr>
    </w:p>
    <w:p w14:paraId="2CBEB12B" w14:textId="30BCB234" w:rsidR="00B302DC" w:rsidRPr="007F2887" w:rsidRDefault="007F2887" w:rsidP="007F2887">
      <w:pPr>
        <w:spacing w:line="199" w:lineRule="auto"/>
        <w:ind w:left="-709"/>
        <w:jc w:val="both"/>
        <w:rPr>
          <w:rFonts w:ascii="Arial" w:eastAsia="Arial" w:hAnsi="Arial"/>
          <w:sz w:val="24"/>
          <w:szCs w:val="24"/>
        </w:rPr>
      </w:pPr>
      <w:r w:rsidRPr="00CB2568">
        <w:rPr>
          <w:rFonts w:ascii="Arial" w:hAnsi="Arial" w:cs="Arial"/>
        </w:rPr>
        <w:t xml:space="preserve">The </w:t>
      </w:r>
      <w:r w:rsidRPr="00CB2568">
        <w:rPr>
          <w:rFonts w:ascii="Arial" w:hAnsi="Arial" w:cs="Arial"/>
          <w:b/>
          <w:bCs/>
        </w:rPr>
        <w:t xml:space="preserve">academy company Our Lady Help of Christians Multi Academy Trust </w:t>
      </w:r>
      <w:r w:rsidRPr="00CB2568">
        <w:rPr>
          <w:rFonts w:ascii="Arial" w:hAnsi="Arial" w:cs="Arial"/>
        </w:rPr>
        <w:t>is the admission authority and has delegated full responsibility for admissions to the Local Governing Body. The</w:t>
      </w:r>
      <w:r>
        <w:rPr>
          <w:rFonts w:ascii="Arial" w:hAnsi="Arial" w:cs="Arial"/>
        </w:rPr>
        <w:t xml:space="preserve"> </w:t>
      </w:r>
      <w:r>
        <w:rPr>
          <w:rFonts w:ascii="Arial" w:eastAsia="Arial" w:hAnsi="Arial"/>
          <w:sz w:val="24"/>
        </w:rPr>
        <w:t xml:space="preserve">admissions authority has responsibility for admissions to this school. </w:t>
      </w:r>
      <w:r w:rsidR="00E44CAE">
        <w:rPr>
          <w:rFonts w:ascii="Arial" w:eastAsia="Arial" w:hAnsi="Arial"/>
          <w:sz w:val="24"/>
        </w:rPr>
        <w:t>T</w:t>
      </w:r>
      <w:r w:rsidR="00B302DC">
        <w:rPr>
          <w:rFonts w:ascii="Arial" w:eastAsia="Arial" w:hAnsi="Arial"/>
          <w:sz w:val="24"/>
        </w:rPr>
        <w:t>he admissions authority has responsibility for admissions to this school. The local autho</w:t>
      </w:r>
      <w:r w:rsidR="00B302DC" w:rsidRPr="009817C0">
        <w:rPr>
          <w:rFonts w:ascii="Arial" w:eastAsia="Arial" w:hAnsi="Arial"/>
          <w:sz w:val="24"/>
          <w:szCs w:val="24"/>
        </w:rPr>
        <w:t>rity undertakes the co-ordination of admission arrangements during the</w:t>
      </w:r>
      <w:r>
        <w:rPr>
          <w:rFonts w:ascii="Arial" w:eastAsia="Arial" w:hAnsi="Arial"/>
          <w:sz w:val="24"/>
          <w:szCs w:val="24"/>
        </w:rPr>
        <w:t xml:space="preserve"> </w:t>
      </w:r>
      <w:bookmarkStart w:id="3" w:name="_GoBack"/>
      <w:bookmarkEnd w:id="3"/>
      <w:r w:rsidR="00B302DC" w:rsidRPr="009817C0">
        <w:rPr>
          <w:rFonts w:ascii="Arial" w:eastAsia="Arial" w:hAnsi="Arial"/>
          <w:sz w:val="24"/>
          <w:szCs w:val="24"/>
        </w:rPr>
        <w:t>normal admission round . The</w:t>
      </w:r>
      <w:r w:rsidR="00B302DC">
        <w:rPr>
          <w:rFonts w:ascii="Arial" w:eastAsia="Arial" w:hAnsi="Arial"/>
          <w:sz w:val="24"/>
        </w:rPr>
        <w:t xml:space="preserve"> </w:t>
      </w:r>
      <w:r w:rsidR="00E44CAE">
        <w:rPr>
          <w:rFonts w:ascii="Arial" w:eastAsia="Arial" w:hAnsi="Arial"/>
          <w:sz w:val="24"/>
        </w:rPr>
        <w:t>admissions authority</w:t>
      </w:r>
      <w:r w:rsidR="00B302DC">
        <w:rPr>
          <w:rFonts w:ascii="Arial" w:eastAsia="Arial" w:hAnsi="Arial"/>
          <w:sz w:val="24"/>
        </w:rPr>
        <w:t xml:space="preserve"> body has set its admission number at 30 pupils to be admitted to the reception year in the school year</w:t>
      </w:r>
      <w:r w:rsidR="00FF2640">
        <w:rPr>
          <w:rFonts w:ascii="Arial" w:eastAsia="Arial" w:hAnsi="Arial"/>
          <w:sz w:val="24"/>
        </w:rPr>
        <w:t xml:space="preserve"> which begins in September, 2026</w:t>
      </w:r>
    </w:p>
    <w:p w14:paraId="2A9F7BEA" w14:textId="77777777" w:rsidR="00B302DC" w:rsidRDefault="00B302DC" w:rsidP="00B302DC">
      <w:pPr>
        <w:spacing w:line="138" w:lineRule="exact"/>
        <w:ind w:left="-709"/>
        <w:rPr>
          <w:rFonts w:ascii="Times New Roman" w:eastAsia="Times New Roman" w:hAnsi="Times New Roman"/>
        </w:rPr>
      </w:pPr>
    </w:p>
    <w:p w14:paraId="436189D0" w14:textId="45F0C680" w:rsidR="00B302DC" w:rsidRDefault="00B302DC" w:rsidP="00B302DC">
      <w:pPr>
        <w:spacing w:line="232" w:lineRule="auto"/>
        <w:ind w:left="-709"/>
        <w:jc w:val="both"/>
        <w:rPr>
          <w:rFonts w:ascii="Arial" w:eastAsia="Arial" w:hAnsi="Arial"/>
          <w:sz w:val="24"/>
        </w:rPr>
      </w:pPr>
      <w:r>
        <w:rPr>
          <w:rFonts w:ascii="Arial" w:eastAsia="Arial" w:hAnsi="Arial"/>
          <w:sz w:val="24"/>
        </w:rPr>
        <w:t xml:space="preserve">The </w:t>
      </w:r>
      <w:r w:rsidR="00E44CAE">
        <w:rPr>
          <w:rFonts w:ascii="Arial" w:eastAsia="Arial" w:hAnsi="Arial"/>
          <w:sz w:val="24"/>
        </w:rPr>
        <w:t>admissions authority</w:t>
      </w:r>
      <w:r>
        <w:rPr>
          <w:rFonts w:ascii="Arial" w:eastAsia="Arial" w:hAnsi="Arial"/>
          <w:sz w:val="24"/>
        </w:rPr>
        <w:t xml:space="preserve"> will, where logistically possible, admit twins and all siblings from multiple births where one of the children is the last child ranked within the school’s Published Admissions Number (“PAN”).</w:t>
      </w:r>
    </w:p>
    <w:p w14:paraId="4E1F1732" w14:textId="601F1C0C" w:rsidR="00460D95" w:rsidRDefault="00460D95" w:rsidP="00B302DC">
      <w:pPr>
        <w:spacing w:after="120" w:line="240" w:lineRule="auto"/>
        <w:ind w:left="-709"/>
        <w:jc w:val="both"/>
        <w:rPr>
          <w:rFonts w:ascii="Arial" w:eastAsia="Times New Roman" w:hAnsi="Arial" w:cs="Arial"/>
          <w:sz w:val="24"/>
          <w:szCs w:val="24"/>
        </w:rPr>
      </w:pPr>
    </w:p>
    <w:p w14:paraId="0B6C388A" w14:textId="54254487" w:rsidR="009C5181" w:rsidRPr="00C32989" w:rsidRDefault="009C5181" w:rsidP="00A46786">
      <w:pPr>
        <w:keepNext/>
        <w:spacing w:after="120" w:line="240" w:lineRule="auto"/>
        <w:ind w:left="-709"/>
        <w:jc w:val="both"/>
        <w:outlineLvl w:val="3"/>
        <w:rPr>
          <w:b/>
          <w:color w:val="538135" w:themeColor="accent6" w:themeShade="BF"/>
          <w:sz w:val="36"/>
          <w:szCs w:val="36"/>
          <w:u w:val="single"/>
        </w:rPr>
      </w:pPr>
      <w:r w:rsidRPr="00C32989">
        <w:rPr>
          <w:b/>
          <w:color w:val="538135" w:themeColor="accent6" w:themeShade="BF"/>
          <w:sz w:val="36"/>
          <w:szCs w:val="36"/>
          <w:u w:val="single"/>
        </w:rPr>
        <w:t>Application process</w:t>
      </w:r>
      <w:r w:rsidR="008C3599" w:rsidRPr="00C32989">
        <w:rPr>
          <w:b/>
          <w:color w:val="538135" w:themeColor="accent6" w:themeShade="BF"/>
          <w:sz w:val="36"/>
          <w:szCs w:val="36"/>
          <w:u w:val="single"/>
        </w:rPr>
        <w:t xml:space="preserve"> for a place</w:t>
      </w:r>
      <w:r w:rsidR="00FF2640">
        <w:rPr>
          <w:b/>
          <w:color w:val="538135" w:themeColor="accent6" w:themeShade="BF"/>
          <w:sz w:val="36"/>
          <w:szCs w:val="36"/>
          <w:u w:val="single"/>
        </w:rPr>
        <w:t xml:space="preserve"> for Reception in September 2026</w:t>
      </w:r>
      <w:r w:rsidRPr="00C32989">
        <w:rPr>
          <w:b/>
          <w:color w:val="538135" w:themeColor="accent6" w:themeShade="BF"/>
          <w:sz w:val="36"/>
          <w:szCs w:val="36"/>
          <w:u w:val="single"/>
        </w:rPr>
        <w:t xml:space="preserve">: </w:t>
      </w:r>
    </w:p>
    <w:p w14:paraId="5556C70A" w14:textId="5FC53F26" w:rsidR="009C5181" w:rsidRPr="00C32989" w:rsidRDefault="00050EC5" w:rsidP="001024AA">
      <w:pPr>
        <w:keepNext/>
        <w:spacing w:after="120" w:line="240" w:lineRule="auto"/>
        <w:ind w:left="-709"/>
        <w:jc w:val="both"/>
        <w:outlineLvl w:val="3"/>
        <w:rPr>
          <w:rFonts w:ascii="Arial" w:hAnsi="Arial" w:cs="Arial"/>
          <w:i/>
          <w:sz w:val="24"/>
          <w:szCs w:val="24"/>
        </w:rPr>
      </w:pPr>
      <w:r w:rsidRPr="00C32989">
        <w:rPr>
          <w:rFonts w:ascii="Arial" w:hAnsi="Arial" w:cs="Arial"/>
          <w:i/>
          <w:sz w:val="24"/>
          <w:szCs w:val="24"/>
        </w:rPr>
        <w:t xml:space="preserve">Admissions to the school will be determined by the </w:t>
      </w:r>
      <w:r w:rsidR="00E44CAE">
        <w:rPr>
          <w:rFonts w:ascii="Arial" w:hAnsi="Arial" w:cs="Arial"/>
          <w:i/>
          <w:sz w:val="24"/>
          <w:szCs w:val="24"/>
        </w:rPr>
        <w:t>admissions authority</w:t>
      </w:r>
      <w:r w:rsidR="008C3599" w:rsidRPr="00C32989">
        <w:rPr>
          <w:rFonts w:ascii="Arial" w:hAnsi="Arial" w:cs="Arial"/>
          <w:i/>
          <w:sz w:val="24"/>
          <w:szCs w:val="24"/>
        </w:rPr>
        <w:t xml:space="preserve"> but the process is coordinated by the Local Authority.</w:t>
      </w:r>
      <w:r w:rsidR="001024AA" w:rsidRPr="00C32989">
        <w:rPr>
          <w:rFonts w:ascii="Arial" w:hAnsi="Arial" w:cs="Arial"/>
          <w:i/>
          <w:sz w:val="24"/>
          <w:szCs w:val="24"/>
        </w:rPr>
        <w:t xml:space="preserve"> </w:t>
      </w:r>
      <w:r w:rsidRPr="00C32989">
        <w:rPr>
          <w:rFonts w:ascii="Arial" w:hAnsi="Arial" w:cs="Arial"/>
          <w:i/>
          <w:sz w:val="24"/>
          <w:szCs w:val="24"/>
        </w:rPr>
        <w:t xml:space="preserve">Parents must apply online via the Cheshire East website </w:t>
      </w:r>
      <w:hyperlink r:id="rId12" w:history="1">
        <w:r w:rsidR="009C5181" w:rsidRPr="00C32989">
          <w:rPr>
            <w:rStyle w:val="Hyperlink"/>
            <w:rFonts w:ascii="Arial" w:hAnsi="Arial" w:cs="Arial"/>
            <w:i/>
            <w:sz w:val="24"/>
            <w:szCs w:val="24"/>
          </w:rPr>
          <w:t>http://www.cheshireeast.gov.uk/schools/admissions/admissions.aspx</w:t>
        </w:r>
      </w:hyperlink>
      <w:r w:rsidRPr="00C32989">
        <w:rPr>
          <w:rFonts w:ascii="Arial" w:hAnsi="Arial" w:cs="Arial"/>
          <w:i/>
          <w:sz w:val="24"/>
          <w:szCs w:val="24"/>
        </w:rPr>
        <w:t xml:space="preserve">. </w:t>
      </w:r>
    </w:p>
    <w:p w14:paraId="7CA28FC1" w14:textId="77777777" w:rsidR="001024AA" w:rsidRDefault="001024AA" w:rsidP="00A46786">
      <w:pPr>
        <w:keepNext/>
        <w:spacing w:after="120" w:line="240" w:lineRule="auto"/>
        <w:ind w:left="-709"/>
        <w:jc w:val="both"/>
        <w:outlineLvl w:val="3"/>
        <w:rPr>
          <w:rFonts w:ascii="Arial" w:eastAsia="Times New Roman" w:hAnsi="Arial" w:cs="Arial"/>
          <w:b/>
          <w:bCs/>
          <w:sz w:val="24"/>
          <w:szCs w:val="24"/>
        </w:rPr>
      </w:pPr>
    </w:p>
    <w:p w14:paraId="01E83B69" w14:textId="3143445E" w:rsidR="008C3599" w:rsidRDefault="00050EC5" w:rsidP="00A46786">
      <w:pPr>
        <w:keepNext/>
        <w:spacing w:after="120" w:line="240" w:lineRule="auto"/>
        <w:ind w:left="-709"/>
        <w:jc w:val="both"/>
        <w:outlineLvl w:val="3"/>
        <w:rPr>
          <w:rFonts w:ascii="Arial" w:eastAsia="Times New Roman" w:hAnsi="Arial" w:cs="Arial"/>
          <w:b/>
          <w:bCs/>
          <w:sz w:val="24"/>
          <w:szCs w:val="24"/>
        </w:rPr>
      </w:pPr>
      <w:r>
        <w:rPr>
          <w:rFonts w:ascii="Arial" w:eastAsia="Times New Roman" w:hAnsi="Arial" w:cs="Arial"/>
          <w:b/>
          <w:bCs/>
          <w:sz w:val="24"/>
          <w:szCs w:val="24"/>
        </w:rPr>
        <w:t>If there are fewer than 30 applications, all children will be offered a place.</w:t>
      </w:r>
    </w:p>
    <w:p w14:paraId="27480F60" w14:textId="77777777" w:rsidR="008C3599" w:rsidRDefault="008C3599" w:rsidP="00A46786">
      <w:pPr>
        <w:keepNext/>
        <w:spacing w:after="120" w:line="240" w:lineRule="auto"/>
        <w:ind w:left="-709"/>
        <w:jc w:val="both"/>
        <w:outlineLvl w:val="3"/>
        <w:rPr>
          <w:rFonts w:ascii="Arial" w:eastAsia="Times New Roman" w:hAnsi="Arial" w:cs="Arial"/>
          <w:b/>
          <w:bCs/>
          <w:sz w:val="24"/>
          <w:szCs w:val="24"/>
        </w:rPr>
      </w:pPr>
    </w:p>
    <w:p w14:paraId="1E6FE507" w14:textId="152F8A2E" w:rsidR="00050EC5" w:rsidRPr="00C32989" w:rsidRDefault="00050EC5" w:rsidP="00C32989">
      <w:pPr>
        <w:keepNext/>
        <w:spacing w:after="120" w:line="240" w:lineRule="auto"/>
        <w:ind w:left="-709" w:right="-164"/>
        <w:jc w:val="both"/>
        <w:outlineLvl w:val="3"/>
        <w:rPr>
          <w:rFonts w:ascii="Arial" w:eastAsia="Times New Roman" w:hAnsi="Arial" w:cs="Arial"/>
          <w:b/>
          <w:bCs/>
          <w:sz w:val="24"/>
          <w:szCs w:val="24"/>
          <w:u w:val="single"/>
        </w:rPr>
      </w:pPr>
      <w:r>
        <w:rPr>
          <w:rFonts w:ascii="Arial" w:eastAsia="Times New Roman" w:hAnsi="Arial" w:cs="Arial"/>
          <w:b/>
          <w:bCs/>
          <w:sz w:val="24"/>
          <w:szCs w:val="24"/>
        </w:rPr>
        <w:t xml:space="preserve"> If there are more </w:t>
      </w:r>
      <w:r w:rsidR="0027257B">
        <w:rPr>
          <w:rFonts w:ascii="Arial" w:eastAsia="Times New Roman" w:hAnsi="Arial" w:cs="Arial"/>
          <w:b/>
          <w:bCs/>
          <w:sz w:val="24"/>
          <w:szCs w:val="24"/>
        </w:rPr>
        <w:t>than 30 applications</w:t>
      </w:r>
      <w:r>
        <w:rPr>
          <w:rFonts w:ascii="Arial" w:eastAsia="Times New Roman" w:hAnsi="Arial" w:cs="Arial"/>
          <w:b/>
          <w:bCs/>
          <w:sz w:val="24"/>
          <w:szCs w:val="24"/>
        </w:rPr>
        <w:t xml:space="preserve">, the following </w:t>
      </w:r>
      <w:r w:rsidR="001024AA" w:rsidRPr="009B2152">
        <w:rPr>
          <w:rFonts w:ascii="Arial" w:eastAsia="Times New Roman" w:hAnsi="Arial" w:cs="Arial"/>
          <w:b/>
          <w:bCs/>
          <w:sz w:val="24"/>
          <w:szCs w:val="24"/>
          <w:u w:val="single"/>
        </w:rPr>
        <w:t>Oversubscription Criteria</w:t>
      </w:r>
      <w:r w:rsidR="00C32989">
        <w:rPr>
          <w:rFonts w:ascii="Arial" w:eastAsia="Times New Roman" w:hAnsi="Arial" w:cs="Arial"/>
          <w:b/>
          <w:bCs/>
          <w:sz w:val="24"/>
          <w:szCs w:val="24"/>
          <w:u w:val="single"/>
        </w:rPr>
        <w:t xml:space="preserve"> </w:t>
      </w:r>
      <w:r>
        <w:rPr>
          <w:rFonts w:ascii="Arial" w:eastAsia="Times New Roman" w:hAnsi="Arial" w:cs="Arial"/>
          <w:b/>
          <w:bCs/>
          <w:sz w:val="24"/>
          <w:szCs w:val="24"/>
        </w:rPr>
        <w:t xml:space="preserve">will be applied: </w:t>
      </w:r>
    </w:p>
    <w:p w14:paraId="041C46CC" w14:textId="586CC1B1" w:rsidR="00460D95" w:rsidRDefault="00050EC5" w:rsidP="00A46786">
      <w:pPr>
        <w:numPr>
          <w:ilvl w:val="0"/>
          <w:numId w:val="1"/>
        </w:numPr>
        <w:spacing w:after="120" w:line="240" w:lineRule="auto"/>
        <w:ind w:left="-709"/>
        <w:jc w:val="both"/>
        <w:rPr>
          <w:rFonts w:ascii="Arial" w:eastAsia="Times New Roman" w:hAnsi="Arial" w:cs="Arial"/>
          <w:sz w:val="24"/>
          <w:szCs w:val="24"/>
        </w:rPr>
      </w:pPr>
      <w:r>
        <w:rPr>
          <w:rFonts w:ascii="Arial" w:eastAsia="Times New Roman" w:hAnsi="Arial" w:cs="Arial"/>
          <w:sz w:val="24"/>
          <w:szCs w:val="24"/>
        </w:rPr>
        <w:t>Looke</w:t>
      </w:r>
      <w:r w:rsidR="00460D95">
        <w:rPr>
          <w:rFonts w:ascii="Arial" w:eastAsia="Times New Roman" w:hAnsi="Arial" w:cs="Arial"/>
          <w:sz w:val="24"/>
          <w:szCs w:val="24"/>
        </w:rPr>
        <w:t>d after and previously looked after children. (</w:t>
      </w:r>
      <w:r w:rsidR="009A32D8">
        <w:rPr>
          <w:rFonts w:ascii="Arial" w:eastAsia="Times New Roman" w:hAnsi="Arial" w:cs="Arial"/>
          <w:sz w:val="24"/>
          <w:szCs w:val="24"/>
          <w:highlight w:val="green"/>
        </w:rPr>
        <w:t>see note 1</w:t>
      </w:r>
      <w:r w:rsidR="00460D95" w:rsidRPr="00050EC5">
        <w:rPr>
          <w:rFonts w:ascii="Arial" w:eastAsia="Times New Roman" w:hAnsi="Arial" w:cs="Arial"/>
          <w:sz w:val="24"/>
          <w:szCs w:val="24"/>
          <w:highlight w:val="green"/>
        </w:rPr>
        <w:t>)</w:t>
      </w:r>
    </w:p>
    <w:p w14:paraId="4BD4ABF1" w14:textId="0C14774C" w:rsidR="00460D95" w:rsidRDefault="00C32989" w:rsidP="00A46786">
      <w:pPr>
        <w:numPr>
          <w:ilvl w:val="0"/>
          <w:numId w:val="1"/>
        </w:numPr>
        <w:spacing w:after="120" w:line="240" w:lineRule="auto"/>
        <w:ind w:left="-709"/>
        <w:jc w:val="both"/>
        <w:rPr>
          <w:rFonts w:ascii="Arial" w:eastAsia="Times New Roman" w:hAnsi="Arial" w:cs="Arial"/>
          <w:sz w:val="24"/>
          <w:szCs w:val="24"/>
        </w:rPr>
      </w:pPr>
      <w:r>
        <w:rPr>
          <w:rFonts w:ascii="Arial" w:eastAsia="Times New Roman" w:hAnsi="Arial" w:cs="Arial"/>
          <w:sz w:val="24"/>
          <w:szCs w:val="24"/>
        </w:rPr>
        <w:t xml:space="preserve">Catholic children who live </w:t>
      </w:r>
      <w:r w:rsidR="00460D95">
        <w:rPr>
          <w:rFonts w:ascii="Arial" w:eastAsia="Times New Roman" w:hAnsi="Arial" w:cs="Arial"/>
          <w:sz w:val="24"/>
          <w:szCs w:val="24"/>
        </w:rPr>
        <w:t xml:space="preserve">in the parish of </w:t>
      </w:r>
      <w:r w:rsidR="00E26C5D">
        <w:rPr>
          <w:rFonts w:ascii="Arial" w:eastAsia="Times New Roman" w:hAnsi="Arial" w:cs="Arial"/>
          <w:sz w:val="24"/>
          <w:szCs w:val="24"/>
        </w:rPr>
        <w:t>St Benedict’s, Handforth</w:t>
      </w:r>
      <w:r w:rsidR="00B41920">
        <w:rPr>
          <w:rFonts w:ascii="Arial" w:eastAsia="Times New Roman" w:hAnsi="Arial" w:cs="Arial"/>
          <w:sz w:val="24"/>
          <w:szCs w:val="24"/>
        </w:rPr>
        <w:t>; St Teresa’s, Wilmslow and St Pius X, Alderley Edge</w:t>
      </w:r>
      <w:r w:rsidR="00460D95">
        <w:rPr>
          <w:rFonts w:ascii="Arial" w:eastAsia="Times New Roman" w:hAnsi="Arial" w:cs="Arial"/>
          <w:sz w:val="24"/>
          <w:szCs w:val="24"/>
        </w:rPr>
        <w:t xml:space="preserve"> (see</w:t>
      </w:r>
      <w:r>
        <w:rPr>
          <w:rFonts w:ascii="Arial" w:eastAsia="Times New Roman" w:hAnsi="Arial" w:cs="Arial"/>
          <w:sz w:val="24"/>
          <w:szCs w:val="24"/>
        </w:rPr>
        <w:t xml:space="preserve"> Appendix 2 and note 2)</w:t>
      </w:r>
    </w:p>
    <w:p w14:paraId="63471ACC" w14:textId="0C211A62" w:rsidR="00460D95" w:rsidRPr="009B2152" w:rsidRDefault="00460D95" w:rsidP="00A46786">
      <w:pPr>
        <w:numPr>
          <w:ilvl w:val="0"/>
          <w:numId w:val="1"/>
        </w:numPr>
        <w:spacing w:after="120" w:line="240" w:lineRule="auto"/>
        <w:ind w:left="-709"/>
        <w:jc w:val="both"/>
        <w:rPr>
          <w:rFonts w:ascii="Arial" w:eastAsia="Times New Roman" w:hAnsi="Arial" w:cs="Arial"/>
          <w:sz w:val="24"/>
          <w:szCs w:val="24"/>
        </w:rPr>
      </w:pPr>
      <w:r w:rsidRPr="009B2152">
        <w:rPr>
          <w:rFonts w:ascii="Arial" w:eastAsia="Times New Roman" w:hAnsi="Arial" w:cs="Arial"/>
          <w:sz w:val="24"/>
          <w:szCs w:val="24"/>
        </w:rPr>
        <w:t>Other Catholic children. (</w:t>
      </w:r>
      <w:r w:rsidR="00C32989">
        <w:rPr>
          <w:rFonts w:ascii="Arial" w:eastAsia="Times New Roman" w:hAnsi="Arial" w:cs="Arial"/>
          <w:sz w:val="24"/>
          <w:szCs w:val="24"/>
          <w:highlight w:val="green"/>
        </w:rPr>
        <w:t>see note 2</w:t>
      </w:r>
      <w:r w:rsidRPr="009B2152">
        <w:rPr>
          <w:rFonts w:ascii="Arial" w:eastAsia="Times New Roman" w:hAnsi="Arial" w:cs="Arial"/>
          <w:sz w:val="24"/>
          <w:szCs w:val="24"/>
          <w:highlight w:val="green"/>
        </w:rPr>
        <w:t>)</w:t>
      </w:r>
    </w:p>
    <w:p w14:paraId="1E8F4C8E" w14:textId="77777777" w:rsidR="00460D95" w:rsidRDefault="00460D95" w:rsidP="00A46786">
      <w:pPr>
        <w:numPr>
          <w:ilvl w:val="0"/>
          <w:numId w:val="1"/>
        </w:numPr>
        <w:spacing w:after="120" w:line="240" w:lineRule="auto"/>
        <w:ind w:left="-709"/>
        <w:jc w:val="both"/>
        <w:rPr>
          <w:rFonts w:ascii="Arial" w:eastAsia="Times New Roman" w:hAnsi="Arial" w:cs="Arial"/>
          <w:sz w:val="24"/>
          <w:szCs w:val="24"/>
        </w:rPr>
      </w:pPr>
      <w:r>
        <w:rPr>
          <w:rFonts w:ascii="Arial" w:eastAsia="Times New Roman" w:hAnsi="Arial" w:cs="Arial"/>
          <w:sz w:val="24"/>
          <w:szCs w:val="24"/>
        </w:rPr>
        <w:t>Any other children.</w:t>
      </w:r>
    </w:p>
    <w:p w14:paraId="03F99C6E" w14:textId="21CF3800" w:rsidR="00460D95" w:rsidRPr="005F7DB8" w:rsidRDefault="00460D95" w:rsidP="00C32989">
      <w:pPr>
        <w:spacing w:after="120" w:line="240" w:lineRule="auto"/>
        <w:ind w:left="-709"/>
        <w:jc w:val="both"/>
        <w:rPr>
          <w:rFonts w:ascii="Arial" w:eastAsia="Times New Roman" w:hAnsi="Arial" w:cs="Arial"/>
          <w:i/>
        </w:rPr>
      </w:pPr>
      <w:r w:rsidRPr="005F7DB8">
        <w:rPr>
          <w:rFonts w:ascii="Arial" w:eastAsia="Times New Roman" w:hAnsi="Arial" w:cs="Arial"/>
          <w:bCs/>
          <w:i/>
          <w:iCs/>
        </w:rPr>
        <w:t>Within each of the categories listed above, the foll</w:t>
      </w:r>
      <w:r w:rsidR="00C32989" w:rsidRPr="005F7DB8">
        <w:rPr>
          <w:rFonts w:ascii="Arial" w:eastAsia="Times New Roman" w:hAnsi="Arial" w:cs="Arial"/>
          <w:bCs/>
          <w:i/>
          <w:iCs/>
        </w:rPr>
        <w:t xml:space="preserve">owing provision will be applied: </w:t>
      </w:r>
      <w:r w:rsidRPr="005F7DB8">
        <w:rPr>
          <w:rFonts w:ascii="Arial" w:eastAsia="Times New Roman" w:hAnsi="Arial" w:cs="Arial"/>
          <w:i/>
        </w:rPr>
        <w:t>The attendance of a brother or sister</w:t>
      </w:r>
      <w:r w:rsidR="00C32989" w:rsidRPr="005F7DB8">
        <w:rPr>
          <w:rFonts w:ascii="Arial" w:eastAsia="Times New Roman" w:hAnsi="Arial" w:cs="Arial"/>
          <w:i/>
        </w:rPr>
        <w:t xml:space="preserve"> (see note 3)</w:t>
      </w:r>
      <w:r w:rsidRPr="005F7DB8">
        <w:rPr>
          <w:rFonts w:ascii="Arial" w:eastAsia="Times New Roman" w:hAnsi="Arial" w:cs="Arial"/>
          <w:i/>
        </w:rPr>
        <w:t xml:space="preserve"> at the school at the time of enrolment will increase the priority of an application within each category so that the application will be placed at the top of the category i</w:t>
      </w:r>
      <w:r w:rsidR="00C32989" w:rsidRPr="005F7DB8">
        <w:rPr>
          <w:rFonts w:ascii="Arial" w:eastAsia="Times New Roman" w:hAnsi="Arial" w:cs="Arial"/>
          <w:i/>
        </w:rPr>
        <w:t>n which the application is made.</w:t>
      </w:r>
    </w:p>
    <w:p w14:paraId="555D1378" w14:textId="6EC0BDB4" w:rsidR="00A46786" w:rsidRDefault="00A46786" w:rsidP="00A46786">
      <w:pPr>
        <w:spacing w:after="120" w:line="240" w:lineRule="auto"/>
        <w:ind w:left="-709"/>
        <w:jc w:val="both"/>
        <w:rPr>
          <w:rFonts w:ascii="Arial" w:eastAsia="Times New Roman" w:hAnsi="Arial" w:cs="Arial"/>
          <w:sz w:val="24"/>
          <w:szCs w:val="24"/>
          <w:highlight w:val="yellow"/>
        </w:rPr>
      </w:pPr>
    </w:p>
    <w:p w14:paraId="3DAAF2E0" w14:textId="47BD96BB" w:rsidR="001024AA" w:rsidRDefault="00A46786" w:rsidP="00C32989">
      <w:pPr>
        <w:keepNext/>
        <w:spacing w:after="120" w:line="240" w:lineRule="auto"/>
        <w:ind w:left="-709"/>
        <w:jc w:val="both"/>
        <w:outlineLvl w:val="3"/>
        <w:rPr>
          <w:rStyle w:val="Hyperlink"/>
          <w:rFonts w:ascii="Arial" w:hAnsi="Arial" w:cs="Arial"/>
          <w:sz w:val="24"/>
          <w:szCs w:val="24"/>
        </w:rPr>
      </w:pPr>
      <w:r w:rsidRPr="00C32989">
        <w:rPr>
          <w:rFonts w:ascii="Arial" w:hAnsi="Arial" w:cs="Arial"/>
          <w:b/>
          <w:color w:val="538135" w:themeColor="accent6" w:themeShade="BF"/>
          <w:sz w:val="24"/>
          <w:szCs w:val="24"/>
        </w:rPr>
        <w:t>Please note</w:t>
      </w:r>
      <w:r w:rsidRPr="008C3599">
        <w:rPr>
          <w:rFonts w:ascii="Arial" w:hAnsi="Arial" w:cs="Arial"/>
          <w:sz w:val="24"/>
          <w:szCs w:val="24"/>
        </w:rPr>
        <w:t xml:space="preserve">: if your child is Catholic you </w:t>
      </w:r>
      <w:r w:rsidRPr="008C3599">
        <w:rPr>
          <w:rFonts w:ascii="Arial" w:hAnsi="Arial" w:cs="Arial"/>
          <w:b/>
          <w:sz w:val="24"/>
          <w:szCs w:val="24"/>
          <w:u w:val="single"/>
        </w:rPr>
        <w:t>MUST</w:t>
      </w:r>
      <w:r w:rsidRPr="008C3599">
        <w:rPr>
          <w:rFonts w:ascii="Arial" w:hAnsi="Arial" w:cs="Arial"/>
          <w:sz w:val="24"/>
          <w:szCs w:val="24"/>
        </w:rPr>
        <w:t xml:space="preserve"> complete the supplementary information form and provide a copy of the baptismal certificate. Otherwise, your child will </w:t>
      </w:r>
      <w:r w:rsidR="00C32989">
        <w:rPr>
          <w:rFonts w:ascii="Arial" w:hAnsi="Arial" w:cs="Arial"/>
          <w:sz w:val="24"/>
          <w:szCs w:val="24"/>
        </w:rPr>
        <w:t xml:space="preserve">be considered to be category </w:t>
      </w:r>
      <w:r w:rsidR="00136F86">
        <w:rPr>
          <w:rFonts w:ascii="Arial" w:hAnsi="Arial" w:cs="Arial"/>
          <w:sz w:val="24"/>
          <w:szCs w:val="24"/>
        </w:rPr>
        <w:t>4</w:t>
      </w:r>
      <w:r w:rsidR="00C32989">
        <w:rPr>
          <w:rFonts w:ascii="Arial" w:hAnsi="Arial" w:cs="Arial"/>
          <w:sz w:val="24"/>
          <w:szCs w:val="24"/>
        </w:rPr>
        <w:t xml:space="preserve"> </w:t>
      </w:r>
      <w:r w:rsidRPr="008C3599">
        <w:rPr>
          <w:rFonts w:ascii="Arial" w:hAnsi="Arial" w:cs="Arial"/>
          <w:sz w:val="24"/>
          <w:szCs w:val="24"/>
        </w:rPr>
        <w:t xml:space="preserve">and therefore you may not be awarded a place. </w:t>
      </w:r>
      <w:r w:rsidR="00C32989">
        <w:rPr>
          <w:rFonts w:ascii="Arial" w:hAnsi="Arial" w:cs="Arial"/>
          <w:sz w:val="24"/>
          <w:szCs w:val="24"/>
        </w:rPr>
        <w:t>Y</w:t>
      </w:r>
      <w:r w:rsidR="001024AA" w:rsidRPr="001024AA">
        <w:rPr>
          <w:rFonts w:ascii="Arial" w:hAnsi="Arial" w:cs="Arial"/>
          <w:sz w:val="24"/>
          <w:szCs w:val="24"/>
        </w:rPr>
        <w:t xml:space="preserve">ou can print </w:t>
      </w:r>
      <w:r w:rsidR="00C32989">
        <w:rPr>
          <w:rFonts w:ascii="Arial" w:hAnsi="Arial" w:cs="Arial"/>
          <w:sz w:val="24"/>
          <w:szCs w:val="24"/>
        </w:rPr>
        <w:t xml:space="preserve">the </w:t>
      </w:r>
      <w:r w:rsidR="00C32989" w:rsidRPr="001024AA">
        <w:rPr>
          <w:rFonts w:ascii="Arial" w:hAnsi="Arial" w:cs="Arial"/>
          <w:sz w:val="24"/>
          <w:szCs w:val="24"/>
        </w:rPr>
        <w:t xml:space="preserve">Supplementary Form </w:t>
      </w:r>
      <w:r w:rsidR="001024AA" w:rsidRPr="001024AA">
        <w:rPr>
          <w:rFonts w:ascii="Arial" w:hAnsi="Arial" w:cs="Arial"/>
          <w:sz w:val="24"/>
          <w:szCs w:val="24"/>
        </w:rPr>
        <w:t xml:space="preserve">(see </w:t>
      </w:r>
      <w:r w:rsidR="001024AA" w:rsidRPr="001024AA">
        <w:rPr>
          <w:rFonts w:ascii="Arial" w:hAnsi="Arial" w:cs="Arial"/>
          <w:sz w:val="24"/>
          <w:szCs w:val="24"/>
        </w:rPr>
        <w:lastRenderedPageBreak/>
        <w:t>appendix 1) or request</w:t>
      </w:r>
      <w:r w:rsidR="00C32989">
        <w:rPr>
          <w:rFonts w:ascii="Arial" w:hAnsi="Arial" w:cs="Arial"/>
          <w:sz w:val="24"/>
          <w:szCs w:val="24"/>
        </w:rPr>
        <w:t xml:space="preserve"> a copy</w:t>
      </w:r>
      <w:r w:rsidR="001024AA" w:rsidRPr="001024AA">
        <w:rPr>
          <w:rFonts w:ascii="Arial" w:hAnsi="Arial" w:cs="Arial"/>
          <w:sz w:val="24"/>
          <w:szCs w:val="24"/>
        </w:rPr>
        <w:t xml:space="preserve"> from the school. Before the 15</w:t>
      </w:r>
      <w:r w:rsidR="001024AA" w:rsidRPr="001024AA">
        <w:rPr>
          <w:rFonts w:ascii="Arial" w:hAnsi="Arial" w:cs="Arial"/>
          <w:sz w:val="24"/>
          <w:szCs w:val="24"/>
          <w:vertAlign w:val="superscript"/>
        </w:rPr>
        <w:t>th</w:t>
      </w:r>
      <w:r w:rsidR="001C5F9E">
        <w:rPr>
          <w:rFonts w:ascii="Arial" w:hAnsi="Arial" w:cs="Arial"/>
          <w:sz w:val="24"/>
          <w:szCs w:val="24"/>
        </w:rPr>
        <w:t xml:space="preserve"> February 2026</w:t>
      </w:r>
      <w:r w:rsidR="001024AA" w:rsidRPr="001024AA">
        <w:rPr>
          <w:rFonts w:ascii="Arial" w:hAnsi="Arial" w:cs="Arial"/>
          <w:sz w:val="24"/>
          <w:szCs w:val="24"/>
        </w:rPr>
        <w:t xml:space="preserve">, this form </w:t>
      </w:r>
      <w:r w:rsidR="00C32989">
        <w:rPr>
          <w:rFonts w:ascii="Arial" w:hAnsi="Arial" w:cs="Arial"/>
          <w:sz w:val="24"/>
          <w:szCs w:val="24"/>
        </w:rPr>
        <w:t>must</w:t>
      </w:r>
      <w:r w:rsidR="001024AA" w:rsidRPr="001024AA">
        <w:rPr>
          <w:rFonts w:ascii="Arial" w:hAnsi="Arial" w:cs="Arial"/>
          <w:sz w:val="24"/>
          <w:szCs w:val="24"/>
        </w:rPr>
        <w:t xml:space="preserve"> be completed and posted to school</w:t>
      </w:r>
      <w:r w:rsidR="00C32989">
        <w:rPr>
          <w:rFonts w:ascii="Arial" w:hAnsi="Arial" w:cs="Arial"/>
          <w:sz w:val="24"/>
          <w:szCs w:val="24"/>
        </w:rPr>
        <w:t xml:space="preserve"> for the attention of the School Business Manager. O</w:t>
      </w:r>
      <w:r w:rsidR="001024AA" w:rsidRPr="001024AA">
        <w:rPr>
          <w:rFonts w:ascii="Arial" w:hAnsi="Arial" w:cs="Arial"/>
          <w:sz w:val="24"/>
          <w:szCs w:val="24"/>
        </w:rPr>
        <w:t xml:space="preserve">r a scanned copy can be sent to </w:t>
      </w:r>
      <w:hyperlink r:id="rId13" w:history="1">
        <w:r w:rsidR="00C32989" w:rsidRPr="001024AA">
          <w:rPr>
            <w:rStyle w:val="Hyperlink"/>
            <w:rFonts w:ascii="Arial" w:hAnsi="Arial" w:cs="Arial"/>
            <w:sz w:val="24"/>
            <w:szCs w:val="24"/>
          </w:rPr>
          <w:t>admin@stbenedicts.cheshire.sch.uk</w:t>
        </w:r>
      </w:hyperlink>
    </w:p>
    <w:p w14:paraId="76A5DDD1" w14:textId="77777777" w:rsidR="005F7DB8" w:rsidRDefault="005F7DB8" w:rsidP="0027257B">
      <w:pPr>
        <w:spacing w:after="120" w:line="240" w:lineRule="auto"/>
        <w:ind w:left="-709"/>
        <w:jc w:val="both"/>
        <w:rPr>
          <w:rFonts w:ascii="Arial" w:eastAsia="Times New Roman" w:hAnsi="Arial" w:cs="Arial"/>
          <w:sz w:val="24"/>
          <w:szCs w:val="24"/>
        </w:rPr>
      </w:pPr>
    </w:p>
    <w:p w14:paraId="53D04E02" w14:textId="64955B4B" w:rsidR="0027257B" w:rsidRDefault="0027257B" w:rsidP="0027257B">
      <w:pPr>
        <w:spacing w:after="120" w:line="240" w:lineRule="auto"/>
        <w:ind w:left="-709"/>
        <w:jc w:val="both"/>
        <w:rPr>
          <w:rFonts w:ascii="Arial" w:eastAsia="Times New Roman" w:hAnsi="Arial" w:cs="Arial"/>
          <w:sz w:val="24"/>
          <w:szCs w:val="24"/>
        </w:rPr>
      </w:pPr>
      <w:r>
        <w:rPr>
          <w:rFonts w:ascii="Arial" w:eastAsia="Times New Roman" w:hAnsi="Arial" w:cs="Arial"/>
          <w:sz w:val="24"/>
          <w:szCs w:val="24"/>
        </w:rPr>
        <w:t xml:space="preserve">The </w:t>
      </w:r>
      <w:r w:rsidR="00E44CAE">
        <w:rPr>
          <w:rFonts w:ascii="Arial" w:eastAsia="Times New Roman" w:hAnsi="Arial" w:cs="Arial"/>
          <w:sz w:val="24"/>
          <w:szCs w:val="24"/>
        </w:rPr>
        <w:t>admissions authority</w:t>
      </w:r>
      <w:r>
        <w:rPr>
          <w:rFonts w:ascii="Arial" w:eastAsia="Times New Roman" w:hAnsi="Arial" w:cs="Arial"/>
          <w:sz w:val="24"/>
          <w:szCs w:val="24"/>
        </w:rPr>
        <w:t xml:space="preserve"> will, where possible, admit </w:t>
      </w:r>
      <w:r w:rsidRPr="0027257B">
        <w:rPr>
          <w:rFonts w:ascii="Arial" w:eastAsia="Times New Roman" w:hAnsi="Arial" w:cs="Arial"/>
          <w:b/>
          <w:sz w:val="24"/>
          <w:szCs w:val="24"/>
        </w:rPr>
        <w:t>twins</w:t>
      </w:r>
      <w:r w:rsidRPr="0027257B">
        <w:rPr>
          <w:rFonts w:ascii="Arial" w:eastAsia="Times New Roman" w:hAnsi="Arial" w:cs="Arial"/>
          <w:sz w:val="24"/>
          <w:szCs w:val="24"/>
        </w:rPr>
        <w:t xml:space="preserve"> and all siblings</w:t>
      </w:r>
      <w:r>
        <w:rPr>
          <w:rFonts w:ascii="Arial" w:eastAsia="Times New Roman" w:hAnsi="Arial" w:cs="Arial"/>
          <w:sz w:val="24"/>
          <w:szCs w:val="24"/>
        </w:rPr>
        <w:t xml:space="preserve"> from multiple births where one of the children is the last child ranked within the school’s Published Admissions Number (“PAN”).</w:t>
      </w:r>
    </w:p>
    <w:p w14:paraId="72FB1744" w14:textId="77777777" w:rsidR="00A46786" w:rsidRDefault="00A46786" w:rsidP="00A46786">
      <w:pPr>
        <w:spacing w:after="120" w:line="240" w:lineRule="auto"/>
        <w:ind w:left="-709"/>
        <w:jc w:val="both"/>
        <w:rPr>
          <w:rFonts w:ascii="Arial" w:eastAsia="Times New Roman" w:hAnsi="Arial" w:cs="Arial"/>
          <w:b/>
          <w:sz w:val="24"/>
          <w:szCs w:val="24"/>
        </w:rPr>
      </w:pPr>
    </w:p>
    <w:p w14:paraId="40AB2362" w14:textId="06EEB610" w:rsidR="009B2152" w:rsidRPr="0027257B" w:rsidRDefault="00460D95" w:rsidP="0027257B">
      <w:pPr>
        <w:spacing w:after="120" w:line="240" w:lineRule="auto"/>
        <w:ind w:left="-709"/>
        <w:jc w:val="both"/>
        <w:rPr>
          <w:rFonts w:ascii="Arial" w:eastAsia="Times New Roman" w:hAnsi="Arial" w:cs="Arial"/>
          <w:b/>
          <w:color w:val="538135" w:themeColor="accent6" w:themeShade="BF"/>
          <w:sz w:val="24"/>
          <w:szCs w:val="24"/>
        </w:rPr>
      </w:pPr>
      <w:r w:rsidRPr="00C32989">
        <w:rPr>
          <w:rFonts w:ascii="Arial" w:eastAsia="Times New Roman" w:hAnsi="Arial" w:cs="Arial"/>
          <w:b/>
          <w:color w:val="538135" w:themeColor="accent6" w:themeShade="BF"/>
          <w:sz w:val="24"/>
          <w:szCs w:val="24"/>
        </w:rPr>
        <w:t>Tie Break</w:t>
      </w:r>
      <w:r w:rsidR="0027257B">
        <w:rPr>
          <w:rFonts w:ascii="Arial" w:eastAsia="Times New Roman" w:hAnsi="Arial" w:cs="Arial"/>
          <w:b/>
          <w:color w:val="538135" w:themeColor="accent6" w:themeShade="BF"/>
          <w:sz w:val="24"/>
          <w:szCs w:val="24"/>
        </w:rPr>
        <w:t xml:space="preserve">: </w:t>
      </w:r>
      <w:r w:rsidR="009C5181" w:rsidRPr="009B2152">
        <w:rPr>
          <w:rFonts w:ascii="Arial" w:eastAsia="Times New Roman" w:hAnsi="Arial" w:cs="Arial"/>
          <w:sz w:val="24"/>
          <w:szCs w:val="24"/>
        </w:rPr>
        <w:t>If the over-subscri</w:t>
      </w:r>
      <w:r w:rsidR="00B66F31">
        <w:rPr>
          <w:rFonts w:ascii="Arial" w:eastAsia="Times New Roman" w:hAnsi="Arial" w:cs="Arial"/>
          <w:sz w:val="24"/>
          <w:szCs w:val="24"/>
        </w:rPr>
        <w:t>ption categories above are over-</w:t>
      </w:r>
      <w:r w:rsidR="009C5181" w:rsidRPr="009B2152">
        <w:rPr>
          <w:rFonts w:ascii="Arial" w:eastAsia="Times New Roman" w:hAnsi="Arial" w:cs="Arial"/>
          <w:sz w:val="24"/>
          <w:szCs w:val="24"/>
        </w:rPr>
        <w:t>subscribed, places</w:t>
      </w:r>
      <w:r w:rsidRPr="009B2152">
        <w:rPr>
          <w:rFonts w:ascii="Arial" w:eastAsia="Times New Roman" w:hAnsi="Arial" w:cs="Arial"/>
          <w:sz w:val="24"/>
          <w:szCs w:val="24"/>
        </w:rPr>
        <w:t xml:space="preserve"> will be given to children living closest to the school </w:t>
      </w:r>
      <w:r w:rsidR="009C5181" w:rsidRPr="009B2152">
        <w:rPr>
          <w:rFonts w:ascii="Arial" w:hAnsi="Arial" w:cs="Arial"/>
          <w:sz w:val="24"/>
          <w:szCs w:val="24"/>
        </w:rPr>
        <w:t>measured using the National Land and Property Gazetteer (NLPG) which measures straight line distances in miles from the school’s coordinate point to the point of residence’s coordinate point</w:t>
      </w:r>
      <w:r w:rsidR="009B2152" w:rsidRPr="009B2152">
        <w:rPr>
          <w:rFonts w:ascii="Arial" w:hAnsi="Arial" w:cs="Arial"/>
          <w:sz w:val="24"/>
          <w:szCs w:val="24"/>
        </w:rPr>
        <w:t xml:space="preserve"> </w:t>
      </w:r>
      <w:r w:rsidR="00BB334F">
        <w:rPr>
          <w:rFonts w:ascii="Arial" w:hAnsi="Arial" w:cs="Arial"/>
          <w:sz w:val="24"/>
          <w:szCs w:val="24"/>
        </w:rPr>
        <w:t>(see note 4).</w:t>
      </w:r>
    </w:p>
    <w:p w14:paraId="1CD07499" w14:textId="61F16BED" w:rsidR="00050EC5" w:rsidRPr="009B2152" w:rsidRDefault="00460D95" w:rsidP="00A46786">
      <w:pPr>
        <w:spacing w:after="120" w:line="240" w:lineRule="auto"/>
        <w:ind w:left="-709"/>
        <w:jc w:val="both"/>
        <w:rPr>
          <w:rFonts w:ascii="Arial" w:eastAsia="Times New Roman" w:hAnsi="Arial" w:cs="Arial"/>
          <w:sz w:val="24"/>
          <w:szCs w:val="24"/>
        </w:rPr>
      </w:pPr>
      <w:r w:rsidRPr="009B2152">
        <w:rPr>
          <w:rFonts w:ascii="Arial" w:eastAsia="Times New Roman" w:hAnsi="Arial" w:cs="Arial"/>
          <w:sz w:val="24"/>
          <w:szCs w:val="24"/>
        </w:rPr>
        <w:t xml:space="preserve">In the event of distances being the same for two or more children where this would determine </w:t>
      </w:r>
      <w:r w:rsidR="00C32989">
        <w:rPr>
          <w:rFonts w:ascii="Arial" w:eastAsia="Times New Roman" w:hAnsi="Arial" w:cs="Arial"/>
          <w:sz w:val="24"/>
          <w:szCs w:val="24"/>
        </w:rPr>
        <w:t>the last place to be allocated, a</w:t>
      </w:r>
      <w:r w:rsidRPr="009B2152">
        <w:rPr>
          <w:rFonts w:ascii="Arial" w:eastAsia="Times New Roman" w:hAnsi="Arial" w:cs="Arial"/>
          <w:sz w:val="24"/>
          <w:szCs w:val="24"/>
        </w:rPr>
        <w:t>ll the names will be entered into a hat and the required nu</w:t>
      </w:r>
      <w:r w:rsidR="00C32989">
        <w:rPr>
          <w:rFonts w:ascii="Arial" w:eastAsia="Times New Roman" w:hAnsi="Arial" w:cs="Arial"/>
          <w:sz w:val="24"/>
          <w:szCs w:val="24"/>
        </w:rPr>
        <w:t>mber of names will be drawn out by someone independent of the school.</w:t>
      </w:r>
    </w:p>
    <w:p w14:paraId="2F5CB992" w14:textId="6D64A472" w:rsidR="0027257B" w:rsidRDefault="0027257B" w:rsidP="00A46786">
      <w:pPr>
        <w:keepNext/>
        <w:spacing w:after="120" w:line="240" w:lineRule="auto"/>
        <w:ind w:left="-709"/>
        <w:jc w:val="both"/>
        <w:outlineLvl w:val="3"/>
        <w:rPr>
          <w:rFonts w:ascii="Arial" w:hAnsi="Arial" w:cs="Arial"/>
          <w:sz w:val="24"/>
          <w:szCs w:val="24"/>
        </w:rPr>
      </w:pPr>
      <w:r w:rsidRPr="0027257B">
        <w:rPr>
          <w:rFonts w:ascii="Arial" w:hAnsi="Arial" w:cs="Arial"/>
          <w:b/>
          <w:color w:val="538135" w:themeColor="accent6" w:themeShade="BF"/>
          <w:sz w:val="32"/>
          <w:szCs w:val="32"/>
        </w:rPr>
        <w:t>Decision</w:t>
      </w:r>
      <w:r>
        <w:rPr>
          <w:rFonts w:ascii="Arial" w:hAnsi="Arial" w:cs="Arial"/>
          <w:b/>
          <w:color w:val="538135" w:themeColor="accent6" w:themeShade="BF"/>
          <w:sz w:val="32"/>
          <w:szCs w:val="32"/>
        </w:rPr>
        <w:t>/Late Applications</w:t>
      </w:r>
      <w:r>
        <w:rPr>
          <w:rFonts w:ascii="Arial" w:hAnsi="Arial" w:cs="Arial"/>
          <w:sz w:val="24"/>
          <w:szCs w:val="24"/>
        </w:rPr>
        <w:t>:</w:t>
      </w:r>
    </w:p>
    <w:p w14:paraId="25B88949" w14:textId="69373D25" w:rsidR="00A46786" w:rsidRDefault="00A46786" w:rsidP="0027257B">
      <w:pPr>
        <w:keepNext/>
        <w:spacing w:after="120" w:line="240" w:lineRule="auto"/>
        <w:ind w:left="-709"/>
        <w:jc w:val="both"/>
        <w:outlineLvl w:val="3"/>
        <w:rPr>
          <w:rFonts w:ascii="Arial" w:hAnsi="Arial" w:cs="Arial"/>
          <w:sz w:val="24"/>
          <w:szCs w:val="24"/>
        </w:rPr>
      </w:pPr>
      <w:r w:rsidRPr="008C3599">
        <w:rPr>
          <w:rFonts w:ascii="Arial" w:hAnsi="Arial" w:cs="Arial"/>
          <w:sz w:val="24"/>
          <w:szCs w:val="24"/>
        </w:rPr>
        <w:t xml:space="preserve">All applications </w:t>
      </w:r>
      <w:r w:rsidR="0027257B">
        <w:rPr>
          <w:rFonts w:ascii="Arial" w:hAnsi="Arial" w:cs="Arial"/>
          <w:sz w:val="24"/>
          <w:szCs w:val="24"/>
        </w:rPr>
        <w:t>(</w:t>
      </w:r>
      <w:r w:rsidRPr="008C3599">
        <w:rPr>
          <w:rFonts w:ascii="Arial" w:hAnsi="Arial" w:cs="Arial"/>
          <w:sz w:val="24"/>
          <w:szCs w:val="24"/>
        </w:rPr>
        <w:t>made on time</w:t>
      </w:r>
      <w:r w:rsidR="0027257B">
        <w:rPr>
          <w:rFonts w:ascii="Arial" w:hAnsi="Arial" w:cs="Arial"/>
          <w:sz w:val="24"/>
          <w:szCs w:val="24"/>
        </w:rPr>
        <w:t>)</w:t>
      </w:r>
      <w:r w:rsidRPr="008C3599">
        <w:rPr>
          <w:rFonts w:ascii="Arial" w:hAnsi="Arial" w:cs="Arial"/>
          <w:sz w:val="24"/>
          <w:szCs w:val="24"/>
        </w:rPr>
        <w:t xml:space="preserve"> will be considered at the same time, after the 15</w:t>
      </w:r>
      <w:r w:rsidRPr="008C3599">
        <w:rPr>
          <w:rFonts w:ascii="Arial" w:hAnsi="Arial" w:cs="Arial"/>
          <w:sz w:val="24"/>
          <w:szCs w:val="24"/>
          <w:vertAlign w:val="superscript"/>
        </w:rPr>
        <w:t>th</w:t>
      </w:r>
      <w:r w:rsidRPr="008C3599">
        <w:rPr>
          <w:rFonts w:ascii="Arial" w:hAnsi="Arial" w:cs="Arial"/>
          <w:sz w:val="24"/>
          <w:szCs w:val="24"/>
        </w:rPr>
        <w:t xml:space="preserve"> January. Late applications will be considered in line with Cheshire East’s policy</w:t>
      </w:r>
      <w:r w:rsidR="0027257B">
        <w:rPr>
          <w:rFonts w:ascii="Arial" w:hAnsi="Arial" w:cs="Arial"/>
          <w:sz w:val="24"/>
          <w:szCs w:val="24"/>
        </w:rPr>
        <w:t xml:space="preserve">, </w:t>
      </w:r>
      <w:r w:rsidRPr="008C3599">
        <w:rPr>
          <w:rFonts w:ascii="Arial" w:hAnsi="Arial" w:cs="Arial"/>
          <w:sz w:val="24"/>
          <w:szCs w:val="24"/>
        </w:rPr>
        <w:t xml:space="preserve">which can be read here: </w:t>
      </w:r>
      <w:hyperlink r:id="rId14" w:history="1">
        <w:r w:rsidR="001C5F9E" w:rsidRPr="001C5F9E">
          <w:rPr>
            <w:rStyle w:val="Hyperlink"/>
            <w:rFonts w:ascii="Arial" w:hAnsi="Arial" w:cs="Arial"/>
            <w:sz w:val="24"/>
            <w:szCs w:val="24"/>
          </w:rPr>
          <w:t>https://www.cheshireeast.gov.uk/pdf/schools/admission-arrangements/la-co-ordinated-scheme-and-admissions-arrangements-2025-26.pdf</w:t>
        </w:r>
      </w:hyperlink>
    </w:p>
    <w:p w14:paraId="167D9126" w14:textId="1B6355D8" w:rsidR="00A46786" w:rsidRPr="008C3599" w:rsidRDefault="00A46786" w:rsidP="00A46786">
      <w:pPr>
        <w:keepNext/>
        <w:spacing w:after="120" w:line="240" w:lineRule="auto"/>
        <w:ind w:left="-709"/>
        <w:jc w:val="both"/>
        <w:outlineLvl w:val="3"/>
        <w:rPr>
          <w:rFonts w:ascii="Arial" w:hAnsi="Arial" w:cs="Arial"/>
          <w:sz w:val="24"/>
          <w:szCs w:val="24"/>
        </w:rPr>
      </w:pPr>
      <w:r w:rsidRPr="008C3599">
        <w:rPr>
          <w:rFonts w:ascii="Arial" w:hAnsi="Arial" w:cs="Arial"/>
          <w:sz w:val="24"/>
          <w:szCs w:val="24"/>
        </w:rPr>
        <w:t xml:space="preserve">The Local Authority will </w:t>
      </w:r>
      <w:r w:rsidR="0027257B">
        <w:rPr>
          <w:rFonts w:ascii="Arial" w:hAnsi="Arial" w:cs="Arial"/>
          <w:sz w:val="24"/>
          <w:szCs w:val="24"/>
        </w:rPr>
        <w:t>inform parents</w:t>
      </w:r>
      <w:r w:rsidRPr="008C3599">
        <w:rPr>
          <w:rFonts w:ascii="Arial" w:hAnsi="Arial" w:cs="Arial"/>
          <w:sz w:val="24"/>
          <w:szCs w:val="24"/>
        </w:rPr>
        <w:t xml:space="preserve"> whether </w:t>
      </w:r>
      <w:r w:rsidR="0027257B">
        <w:rPr>
          <w:rFonts w:ascii="Arial" w:hAnsi="Arial" w:cs="Arial"/>
          <w:sz w:val="24"/>
          <w:szCs w:val="24"/>
        </w:rPr>
        <w:t>their</w:t>
      </w:r>
      <w:r w:rsidRPr="008C3599">
        <w:rPr>
          <w:rFonts w:ascii="Arial" w:hAnsi="Arial" w:cs="Arial"/>
          <w:sz w:val="24"/>
          <w:szCs w:val="24"/>
        </w:rPr>
        <w:t xml:space="preserve"> application has been successful via email on the 16</w:t>
      </w:r>
      <w:r w:rsidRPr="008C3599">
        <w:rPr>
          <w:rFonts w:ascii="Arial" w:hAnsi="Arial" w:cs="Arial"/>
          <w:sz w:val="24"/>
          <w:szCs w:val="24"/>
          <w:vertAlign w:val="superscript"/>
        </w:rPr>
        <w:t>th</w:t>
      </w:r>
      <w:r w:rsidRPr="008C3599">
        <w:rPr>
          <w:rFonts w:ascii="Arial" w:hAnsi="Arial" w:cs="Arial"/>
          <w:sz w:val="24"/>
          <w:szCs w:val="24"/>
        </w:rPr>
        <w:t xml:space="preserve"> April (or the next working day). </w:t>
      </w:r>
      <w:r w:rsidR="0027257B">
        <w:rPr>
          <w:rFonts w:ascii="Arial" w:hAnsi="Arial" w:cs="Arial"/>
          <w:sz w:val="24"/>
          <w:szCs w:val="24"/>
        </w:rPr>
        <w:t xml:space="preserve">If a place is not given, parents will be told why and do </w:t>
      </w:r>
      <w:r w:rsidRPr="008C3599">
        <w:rPr>
          <w:rFonts w:ascii="Arial" w:hAnsi="Arial" w:cs="Arial"/>
          <w:sz w:val="24"/>
          <w:szCs w:val="24"/>
        </w:rPr>
        <w:t xml:space="preserve">have the right to appeal. </w:t>
      </w:r>
    </w:p>
    <w:p w14:paraId="5388FE27" w14:textId="61EAFF43" w:rsidR="009C5181" w:rsidRDefault="009C5181" w:rsidP="00A46786">
      <w:pPr>
        <w:spacing w:after="120" w:line="240" w:lineRule="auto"/>
        <w:ind w:left="-709"/>
        <w:jc w:val="both"/>
        <w:rPr>
          <w:rFonts w:ascii="Arial" w:eastAsia="Times New Roman" w:hAnsi="Arial" w:cs="Arial"/>
          <w:sz w:val="24"/>
          <w:szCs w:val="24"/>
        </w:rPr>
      </w:pPr>
    </w:p>
    <w:p w14:paraId="7D62CEF1" w14:textId="48BE18C2" w:rsidR="00B02F86" w:rsidRPr="0027257B" w:rsidRDefault="00B02F86" w:rsidP="00A46786">
      <w:pPr>
        <w:spacing w:after="120" w:line="240" w:lineRule="auto"/>
        <w:ind w:left="-709"/>
        <w:jc w:val="both"/>
        <w:rPr>
          <w:rFonts w:ascii="Arial" w:eastAsia="Times New Roman" w:hAnsi="Arial" w:cs="Arial"/>
          <w:b/>
          <w:color w:val="538135" w:themeColor="accent6" w:themeShade="BF"/>
          <w:sz w:val="32"/>
          <w:szCs w:val="32"/>
        </w:rPr>
      </w:pPr>
      <w:r w:rsidRPr="0027257B">
        <w:rPr>
          <w:rFonts w:ascii="Arial" w:eastAsia="Times New Roman" w:hAnsi="Arial" w:cs="Arial"/>
          <w:b/>
          <w:color w:val="538135" w:themeColor="accent6" w:themeShade="BF"/>
          <w:sz w:val="32"/>
          <w:szCs w:val="32"/>
        </w:rPr>
        <w:t>Waiting Lists for the Reception class</w:t>
      </w:r>
      <w:r w:rsidR="0027257B">
        <w:rPr>
          <w:rFonts w:ascii="Arial" w:eastAsia="Times New Roman" w:hAnsi="Arial" w:cs="Arial"/>
          <w:b/>
          <w:color w:val="538135" w:themeColor="accent6" w:themeShade="BF"/>
          <w:sz w:val="32"/>
          <w:szCs w:val="32"/>
        </w:rPr>
        <w:t>:</w:t>
      </w:r>
    </w:p>
    <w:p w14:paraId="52A9F759" w14:textId="39F5B2C5" w:rsidR="00B02F86" w:rsidRDefault="00B02F86" w:rsidP="00A46786">
      <w:pPr>
        <w:spacing w:after="120" w:line="240" w:lineRule="auto"/>
        <w:ind w:left="-709"/>
        <w:jc w:val="both"/>
        <w:rPr>
          <w:rFonts w:ascii="Arial" w:eastAsia="Times New Roman" w:hAnsi="Arial" w:cs="Arial"/>
          <w:sz w:val="24"/>
          <w:szCs w:val="24"/>
        </w:rPr>
      </w:pPr>
      <w:r>
        <w:rPr>
          <w:rFonts w:ascii="Arial" w:eastAsia="Times New Roman" w:hAnsi="Arial" w:cs="Arial"/>
          <w:sz w:val="24"/>
          <w:szCs w:val="24"/>
        </w:rPr>
        <w:t xml:space="preserve">In addition to their right of appeal, </w:t>
      </w:r>
      <w:r w:rsidR="0027257B">
        <w:rPr>
          <w:rFonts w:ascii="Arial" w:eastAsia="Times New Roman" w:hAnsi="Arial" w:cs="Arial"/>
          <w:sz w:val="24"/>
          <w:szCs w:val="24"/>
        </w:rPr>
        <w:t>parents</w:t>
      </w:r>
      <w:r>
        <w:rPr>
          <w:rFonts w:ascii="Arial" w:eastAsia="Times New Roman" w:hAnsi="Arial" w:cs="Arial"/>
          <w:sz w:val="24"/>
          <w:szCs w:val="24"/>
        </w:rPr>
        <w:t xml:space="preserve"> will be offered the opportunity to be placed on a waiting list. This waiting list will be maintained in order of the oversubscription criteria set out above and </w:t>
      </w:r>
      <w:r>
        <w:rPr>
          <w:rFonts w:ascii="Arial" w:eastAsia="Times New Roman" w:hAnsi="Arial" w:cs="Arial"/>
          <w:b/>
          <w:bCs/>
          <w:i/>
          <w:iCs/>
          <w:sz w:val="24"/>
          <w:szCs w:val="24"/>
        </w:rPr>
        <w:t>not</w:t>
      </w:r>
      <w:r>
        <w:rPr>
          <w:rFonts w:ascii="Arial" w:eastAsia="Times New Roman" w:hAnsi="Arial" w:cs="Arial"/>
          <w:sz w:val="24"/>
          <w:szCs w:val="24"/>
        </w:rPr>
        <w:t xml:space="preserve"> in the order in which applications are received or added to the list. Waiting lists for the Reception class will be held by the Local Authority for the Autumn term of the Reception year. After this point, parents should contact the school and asked to be placed on the waiting list which is held by school (see below). </w:t>
      </w:r>
    </w:p>
    <w:p w14:paraId="5D82FEA7" w14:textId="77777777" w:rsidR="00B02F86" w:rsidRDefault="00B02F86" w:rsidP="00A46786">
      <w:pPr>
        <w:spacing w:after="120" w:line="240" w:lineRule="auto"/>
        <w:ind w:left="-709"/>
        <w:jc w:val="both"/>
        <w:rPr>
          <w:rFonts w:ascii="Arial" w:eastAsia="Times New Roman" w:hAnsi="Arial" w:cs="Arial"/>
          <w:b/>
          <w:sz w:val="24"/>
          <w:szCs w:val="24"/>
        </w:rPr>
      </w:pPr>
      <w:r>
        <w:rPr>
          <w:rFonts w:ascii="Arial" w:eastAsia="Times New Roman" w:hAnsi="Arial" w:cs="Arial"/>
          <w:b/>
          <w:sz w:val="24"/>
          <w:szCs w:val="24"/>
        </w:rPr>
        <w:t>Inclusion in the school’s waiting list does not mean that a place will eventually become available.</w:t>
      </w:r>
    </w:p>
    <w:p w14:paraId="0F4FA467" w14:textId="77777777" w:rsidR="00B02F86" w:rsidRDefault="00B02F86" w:rsidP="00A46786">
      <w:pPr>
        <w:spacing w:after="120" w:line="240" w:lineRule="auto"/>
        <w:ind w:left="-709"/>
        <w:jc w:val="both"/>
        <w:rPr>
          <w:rFonts w:ascii="Arial" w:eastAsia="Times New Roman" w:hAnsi="Arial" w:cs="Arial"/>
          <w:sz w:val="24"/>
          <w:szCs w:val="24"/>
        </w:rPr>
      </w:pPr>
    </w:p>
    <w:p w14:paraId="6FA37F42" w14:textId="01738B92" w:rsidR="009C5181" w:rsidRPr="0027257B" w:rsidRDefault="009C5181" w:rsidP="0027257B">
      <w:pPr>
        <w:keepNext/>
        <w:tabs>
          <w:tab w:val="left" w:pos="4962"/>
        </w:tabs>
        <w:spacing w:after="120" w:line="240" w:lineRule="auto"/>
        <w:ind w:left="-709"/>
        <w:jc w:val="both"/>
        <w:outlineLvl w:val="3"/>
        <w:rPr>
          <w:rFonts w:ascii="Arial" w:eastAsia="Times New Roman" w:hAnsi="Arial" w:cs="Arial"/>
          <w:sz w:val="24"/>
          <w:szCs w:val="24"/>
        </w:rPr>
      </w:pPr>
      <w:r w:rsidRPr="0027257B">
        <w:rPr>
          <w:rFonts w:ascii="Arial" w:eastAsia="Times New Roman" w:hAnsi="Arial" w:cs="Arial"/>
          <w:b/>
          <w:bCs/>
          <w:color w:val="538135" w:themeColor="accent6" w:themeShade="BF"/>
          <w:sz w:val="32"/>
          <w:szCs w:val="32"/>
        </w:rPr>
        <w:t>Pupils with an E</w:t>
      </w:r>
      <w:r w:rsidR="00B66F31" w:rsidRPr="0027257B">
        <w:rPr>
          <w:rFonts w:ascii="Arial" w:eastAsia="Times New Roman" w:hAnsi="Arial" w:cs="Arial"/>
          <w:b/>
          <w:bCs/>
          <w:color w:val="538135" w:themeColor="accent6" w:themeShade="BF"/>
          <w:sz w:val="32"/>
          <w:szCs w:val="32"/>
        </w:rPr>
        <w:t>ducation, Health and Care Plan</w:t>
      </w:r>
      <w:r w:rsidR="0027257B">
        <w:rPr>
          <w:rFonts w:ascii="Arial" w:eastAsia="Times New Roman" w:hAnsi="Arial" w:cs="Arial"/>
          <w:sz w:val="24"/>
          <w:szCs w:val="24"/>
        </w:rPr>
        <w:t>:</w:t>
      </w:r>
      <w:r w:rsidR="00B66F31" w:rsidRPr="0027257B">
        <w:rPr>
          <w:rFonts w:ascii="Arial" w:eastAsia="Times New Roman" w:hAnsi="Arial" w:cs="Arial"/>
          <w:sz w:val="24"/>
          <w:szCs w:val="24"/>
        </w:rPr>
        <w:t xml:space="preserve"> </w:t>
      </w:r>
    </w:p>
    <w:p w14:paraId="6E55F4BE" w14:textId="088B25F7" w:rsidR="009C5181" w:rsidRDefault="009C5181" w:rsidP="00A46786">
      <w:pPr>
        <w:spacing w:after="120" w:line="240" w:lineRule="auto"/>
        <w:ind w:left="-709"/>
        <w:jc w:val="both"/>
        <w:rPr>
          <w:rFonts w:ascii="Arial" w:eastAsia="Times New Roman" w:hAnsi="Arial" w:cs="Arial"/>
          <w:sz w:val="24"/>
          <w:szCs w:val="24"/>
        </w:rPr>
      </w:pPr>
      <w:r>
        <w:rPr>
          <w:rFonts w:ascii="Arial" w:eastAsia="Times New Roman" w:hAnsi="Arial" w:cs="Arial"/>
          <w:sz w:val="24"/>
          <w:szCs w:val="24"/>
        </w:rPr>
        <w:t xml:space="preserve">The admission of pupils with an Education, Health and Care Plan is dealt with by a completely separate procedure. </w:t>
      </w:r>
      <w:r w:rsidR="009B2152" w:rsidRPr="009B2152">
        <w:rPr>
          <w:rFonts w:ascii="Arial" w:hAnsi="Arial" w:cs="Arial"/>
          <w:sz w:val="24"/>
          <w:szCs w:val="24"/>
        </w:rPr>
        <w:t>All children whose Educat</w:t>
      </w:r>
      <w:r w:rsidR="009B2152">
        <w:rPr>
          <w:rFonts w:ascii="Arial" w:hAnsi="Arial" w:cs="Arial"/>
          <w:sz w:val="24"/>
          <w:szCs w:val="24"/>
        </w:rPr>
        <w:t xml:space="preserve">ion, Health and Care </w:t>
      </w:r>
      <w:r w:rsidR="0027257B">
        <w:rPr>
          <w:rFonts w:ascii="Arial" w:hAnsi="Arial" w:cs="Arial"/>
          <w:sz w:val="24"/>
          <w:szCs w:val="24"/>
        </w:rPr>
        <w:t>plan</w:t>
      </w:r>
      <w:r w:rsidR="0027257B" w:rsidRPr="009B2152">
        <w:rPr>
          <w:rFonts w:ascii="Arial" w:hAnsi="Arial" w:cs="Arial"/>
          <w:sz w:val="24"/>
          <w:szCs w:val="24"/>
        </w:rPr>
        <w:t xml:space="preserve"> </w:t>
      </w:r>
      <w:r w:rsidR="009B2152">
        <w:rPr>
          <w:rFonts w:ascii="Arial" w:hAnsi="Arial" w:cs="Arial"/>
          <w:sz w:val="24"/>
          <w:szCs w:val="24"/>
        </w:rPr>
        <w:t>(EHC</w:t>
      </w:r>
      <w:r w:rsidR="0027257B">
        <w:rPr>
          <w:rFonts w:ascii="Arial" w:hAnsi="Arial" w:cs="Arial"/>
          <w:sz w:val="24"/>
          <w:szCs w:val="24"/>
        </w:rPr>
        <w:t>P</w:t>
      </w:r>
      <w:r w:rsidR="009B2152">
        <w:rPr>
          <w:rFonts w:ascii="Arial" w:hAnsi="Arial" w:cs="Arial"/>
          <w:sz w:val="24"/>
          <w:szCs w:val="24"/>
        </w:rPr>
        <w:t xml:space="preserve">) </w:t>
      </w:r>
      <w:r w:rsidR="009B2152" w:rsidRPr="009B2152">
        <w:rPr>
          <w:rFonts w:ascii="Arial" w:hAnsi="Arial" w:cs="Arial"/>
          <w:sz w:val="24"/>
          <w:szCs w:val="24"/>
        </w:rPr>
        <w:t>names the school</w:t>
      </w:r>
      <w:r w:rsidR="0027257B">
        <w:rPr>
          <w:rFonts w:ascii="Arial" w:hAnsi="Arial" w:cs="Arial"/>
          <w:sz w:val="24"/>
          <w:szCs w:val="24"/>
        </w:rPr>
        <w:t>,</w:t>
      </w:r>
      <w:r w:rsidR="009B2152" w:rsidRPr="009B2152">
        <w:rPr>
          <w:rFonts w:ascii="Arial" w:hAnsi="Arial" w:cs="Arial"/>
          <w:sz w:val="24"/>
          <w:szCs w:val="24"/>
        </w:rPr>
        <w:t xml:space="preserve"> must be admitted</w:t>
      </w:r>
      <w:r w:rsidR="009B2152">
        <w:rPr>
          <w:rFonts w:ascii="Arial" w:eastAsia="Times New Roman" w:hAnsi="Arial" w:cs="Arial"/>
          <w:sz w:val="24"/>
          <w:szCs w:val="24"/>
        </w:rPr>
        <w:t xml:space="preserve">. </w:t>
      </w:r>
      <w:r>
        <w:rPr>
          <w:rFonts w:ascii="Arial" w:eastAsia="Times New Roman" w:hAnsi="Arial" w:cs="Arial"/>
          <w:sz w:val="24"/>
          <w:szCs w:val="24"/>
        </w:rPr>
        <w:t>Where this takes place before the allocation of places under these arrangements</w:t>
      </w:r>
      <w:r w:rsidR="0027257B">
        <w:rPr>
          <w:rFonts w:ascii="Arial" w:eastAsia="Times New Roman" w:hAnsi="Arial" w:cs="Arial"/>
          <w:sz w:val="24"/>
          <w:szCs w:val="24"/>
        </w:rPr>
        <w:t>,</w:t>
      </w:r>
      <w:r>
        <w:rPr>
          <w:rFonts w:ascii="Arial" w:eastAsia="Times New Roman" w:hAnsi="Arial" w:cs="Arial"/>
          <w:sz w:val="24"/>
          <w:szCs w:val="24"/>
        </w:rPr>
        <w:t xml:space="preserve"> this will reduce the number of places available to other children. </w:t>
      </w:r>
    </w:p>
    <w:p w14:paraId="744AAB88" w14:textId="01092134" w:rsidR="009C5181" w:rsidRPr="0027257B" w:rsidRDefault="009C5181" w:rsidP="00A46786">
      <w:pPr>
        <w:spacing w:after="120" w:line="240" w:lineRule="auto"/>
        <w:ind w:left="-709"/>
        <w:jc w:val="both"/>
        <w:rPr>
          <w:rFonts w:ascii="Arial" w:eastAsia="Times New Roman" w:hAnsi="Arial" w:cs="Arial"/>
          <w:i/>
          <w:sz w:val="20"/>
          <w:szCs w:val="20"/>
        </w:rPr>
      </w:pPr>
      <w:r w:rsidRPr="0027257B">
        <w:rPr>
          <w:rFonts w:ascii="Arial" w:hAnsi="Arial" w:cs="Arial"/>
          <w:i/>
          <w:sz w:val="20"/>
          <w:szCs w:val="20"/>
        </w:rPr>
        <w:t>A Statement of Special Educational Need is a statement made by the local authority under Section 324 of the Education Act 1996 that specifies the special educational provision required for that child. An Education, Health and Care Plan is a plan made by the local authority under Section 37 of the Children and Families Act 2014 specifying the special education provision required for that child.</w:t>
      </w:r>
    </w:p>
    <w:p w14:paraId="77296BFD" w14:textId="4B9EA4C9" w:rsidR="00B02F86" w:rsidRDefault="00B02F86" w:rsidP="00A46786">
      <w:pPr>
        <w:spacing w:after="120" w:line="240" w:lineRule="auto"/>
        <w:ind w:left="-709"/>
        <w:jc w:val="both"/>
        <w:rPr>
          <w:rFonts w:ascii="Arial" w:eastAsia="Times New Roman" w:hAnsi="Arial" w:cs="Arial"/>
          <w:sz w:val="24"/>
          <w:szCs w:val="24"/>
        </w:rPr>
      </w:pPr>
    </w:p>
    <w:p w14:paraId="07B1F91A" w14:textId="77777777" w:rsidR="00E44CAE" w:rsidRDefault="00E44CAE" w:rsidP="00A46786">
      <w:pPr>
        <w:spacing w:after="120" w:line="240" w:lineRule="auto"/>
        <w:ind w:left="-709"/>
        <w:jc w:val="both"/>
        <w:rPr>
          <w:rFonts w:ascii="Arial" w:eastAsia="Times New Roman" w:hAnsi="Arial" w:cs="Arial"/>
          <w:b/>
          <w:color w:val="538135" w:themeColor="accent6" w:themeShade="BF"/>
          <w:sz w:val="32"/>
          <w:szCs w:val="32"/>
        </w:rPr>
      </w:pPr>
    </w:p>
    <w:p w14:paraId="1EE0C7EB" w14:textId="00DBB4C1" w:rsidR="00460D95" w:rsidRPr="0027257B" w:rsidRDefault="00460D95" w:rsidP="00A46786">
      <w:pPr>
        <w:spacing w:after="120" w:line="240" w:lineRule="auto"/>
        <w:ind w:left="-709"/>
        <w:jc w:val="both"/>
        <w:rPr>
          <w:rFonts w:ascii="Arial" w:eastAsia="Times New Roman" w:hAnsi="Arial" w:cs="Arial"/>
          <w:b/>
          <w:color w:val="538135" w:themeColor="accent6" w:themeShade="BF"/>
          <w:sz w:val="32"/>
          <w:szCs w:val="32"/>
        </w:rPr>
      </w:pPr>
      <w:r w:rsidRPr="0027257B">
        <w:rPr>
          <w:rFonts w:ascii="Arial" w:eastAsia="Times New Roman" w:hAnsi="Arial" w:cs="Arial"/>
          <w:b/>
          <w:color w:val="538135" w:themeColor="accent6" w:themeShade="BF"/>
          <w:sz w:val="32"/>
          <w:szCs w:val="32"/>
        </w:rPr>
        <w:lastRenderedPageBreak/>
        <w:t>Admission of Children Below Compulsory School Age and Deferred Entry</w:t>
      </w:r>
      <w:r w:rsidR="0027257B">
        <w:rPr>
          <w:rFonts w:ascii="Arial" w:eastAsia="Times New Roman" w:hAnsi="Arial" w:cs="Arial"/>
          <w:b/>
          <w:color w:val="538135" w:themeColor="accent6" w:themeShade="BF"/>
          <w:sz w:val="32"/>
          <w:szCs w:val="32"/>
        </w:rPr>
        <w:t>:</w:t>
      </w:r>
    </w:p>
    <w:p w14:paraId="30623E64" w14:textId="012350CD" w:rsidR="00460D95" w:rsidRDefault="00460D95" w:rsidP="00A46786">
      <w:pPr>
        <w:spacing w:after="120" w:line="240" w:lineRule="auto"/>
        <w:ind w:left="-709"/>
        <w:jc w:val="both"/>
        <w:rPr>
          <w:rFonts w:ascii="Arial" w:eastAsia="Times New Roman" w:hAnsi="Arial" w:cs="Arial"/>
          <w:sz w:val="24"/>
          <w:szCs w:val="24"/>
        </w:rPr>
      </w:pPr>
      <w:r>
        <w:rPr>
          <w:rFonts w:ascii="Arial" w:eastAsia="Times New Roman" w:hAnsi="Arial" w:cs="Arial"/>
          <w:sz w:val="24"/>
          <w:szCs w:val="24"/>
        </w:rPr>
        <w:t xml:space="preserve">A child is entitled to a full-time place in the September following their fourth birthday. A child’s parents may </w:t>
      </w:r>
      <w:r w:rsidR="00B02F86">
        <w:rPr>
          <w:rFonts w:ascii="Arial" w:eastAsia="Times New Roman" w:hAnsi="Arial" w:cs="Arial"/>
          <w:sz w:val="24"/>
          <w:szCs w:val="24"/>
        </w:rPr>
        <w:t xml:space="preserve">delay their start date, or take-up a part time place until they reach the age of 5 (compulsory school age). </w:t>
      </w:r>
      <w:r>
        <w:rPr>
          <w:rFonts w:ascii="Arial" w:eastAsia="Times New Roman" w:hAnsi="Arial" w:cs="Arial"/>
          <w:sz w:val="24"/>
          <w:szCs w:val="24"/>
        </w:rPr>
        <w:t xml:space="preserve"> </w:t>
      </w:r>
      <w:r w:rsidR="00B02F86">
        <w:rPr>
          <w:rFonts w:ascii="Arial" w:eastAsia="Times New Roman" w:hAnsi="Arial" w:cs="Arial"/>
          <w:sz w:val="24"/>
          <w:szCs w:val="24"/>
        </w:rPr>
        <w:t>Parents should inform the Headteacher as soon as an offer has been made</w:t>
      </w:r>
      <w:r w:rsidR="004105C1">
        <w:rPr>
          <w:rFonts w:ascii="Arial" w:eastAsia="Times New Roman" w:hAnsi="Arial" w:cs="Arial"/>
          <w:sz w:val="24"/>
          <w:szCs w:val="24"/>
        </w:rPr>
        <w:t xml:space="preserve"> if they wish to delay the start date. Places cannot be held for more than one term</w:t>
      </w:r>
      <w:r w:rsidR="00B02F86">
        <w:rPr>
          <w:rFonts w:ascii="Arial" w:eastAsia="Times New Roman" w:hAnsi="Arial" w:cs="Arial"/>
          <w:sz w:val="24"/>
          <w:szCs w:val="24"/>
        </w:rPr>
        <w:t>.</w:t>
      </w:r>
      <w:r w:rsidR="002B3FEE">
        <w:rPr>
          <w:rFonts w:ascii="Arial" w:eastAsia="Times New Roman" w:hAnsi="Arial" w:cs="Arial"/>
          <w:sz w:val="24"/>
          <w:szCs w:val="24"/>
        </w:rPr>
        <w:t xml:space="preserve"> In addition, the parents of a summer born child, i.e. a child born between 1</w:t>
      </w:r>
      <w:r w:rsidR="002B3FEE">
        <w:rPr>
          <w:rFonts w:ascii="Arial" w:eastAsia="Times New Roman" w:hAnsi="Arial" w:cs="Arial"/>
          <w:sz w:val="24"/>
          <w:szCs w:val="24"/>
          <w:vertAlign w:val="superscript"/>
        </w:rPr>
        <w:t>st</w:t>
      </w:r>
      <w:r w:rsidR="002B3FEE">
        <w:rPr>
          <w:rFonts w:ascii="Arial" w:eastAsia="Times New Roman" w:hAnsi="Arial" w:cs="Arial"/>
          <w:sz w:val="24"/>
          <w:szCs w:val="24"/>
        </w:rPr>
        <w:t xml:space="preserve"> April and 31</w:t>
      </w:r>
      <w:r w:rsidR="002B3FEE">
        <w:rPr>
          <w:rFonts w:ascii="Arial" w:eastAsia="Times New Roman" w:hAnsi="Arial" w:cs="Arial"/>
          <w:sz w:val="24"/>
          <w:szCs w:val="24"/>
          <w:vertAlign w:val="superscript"/>
        </w:rPr>
        <w:t>st</w:t>
      </w:r>
      <w:r w:rsidR="002B3FEE">
        <w:rPr>
          <w:rFonts w:ascii="Arial" w:eastAsia="Times New Roman" w:hAnsi="Arial" w:cs="Arial"/>
          <w:sz w:val="24"/>
          <w:szCs w:val="24"/>
        </w:rPr>
        <w:t xml:space="preserve"> August, may request that the child be admitted out</w:t>
      </w:r>
      <w:r w:rsidR="0027257B">
        <w:rPr>
          <w:rFonts w:ascii="Arial" w:eastAsia="Times New Roman" w:hAnsi="Arial" w:cs="Arial"/>
          <w:sz w:val="24"/>
          <w:szCs w:val="24"/>
        </w:rPr>
        <w:t xml:space="preserve"> of their normal age group, to R</w:t>
      </w:r>
      <w:r w:rsidR="002B3FEE">
        <w:rPr>
          <w:rFonts w:ascii="Arial" w:eastAsia="Times New Roman" w:hAnsi="Arial" w:cs="Arial"/>
          <w:sz w:val="24"/>
          <w:szCs w:val="24"/>
        </w:rPr>
        <w:t>eception rather than year 1.</w:t>
      </w:r>
    </w:p>
    <w:p w14:paraId="42DF670B" w14:textId="77777777" w:rsidR="0027257B" w:rsidRDefault="0027257B" w:rsidP="00A46786">
      <w:pPr>
        <w:spacing w:after="120" w:line="240" w:lineRule="auto"/>
        <w:ind w:left="-709"/>
        <w:jc w:val="both"/>
        <w:rPr>
          <w:rFonts w:ascii="Arial" w:eastAsia="Times New Roman" w:hAnsi="Arial" w:cs="Arial"/>
          <w:sz w:val="24"/>
          <w:szCs w:val="24"/>
        </w:rPr>
      </w:pPr>
    </w:p>
    <w:p w14:paraId="3B179071" w14:textId="77777777" w:rsidR="00460D95" w:rsidRPr="0027257B" w:rsidRDefault="00460D95" w:rsidP="00A46786">
      <w:pPr>
        <w:spacing w:after="120" w:line="240" w:lineRule="auto"/>
        <w:ind w:left="-709"/>
        <w:jc w:val="both"/>
        <w:rPr>
          <w:rFonts w:ascii="Arial" w:eastAsia="Times New Roman" w:hAnsi="Arial" w:cs="Arial"/>
          <w:b/>
          <w:color w:val="538135" w:themeColor="accent6" w:themeShade="BF"/>
          <w:sz w:val="32"/>
          <w:szCs w:val="32"/>
        </w:rPr>
      </w:pPr>
      <w:r w:rsidRPr="0027257B">
        <w:rPr>
          <w:rFonts w:ascii="Arial" w:eastAsia="Times New Roman" w:hAnsi="Arial" w:cs="Arial"/>
          <w:b/>
          <w:color w:val="538135" w:themeColor="accent6" w:themeShade="BF"/>
          <w:sz w:val="32"/>
          <w:szCs w:val="32"/>
        </w:rPr>
        <w:t>In-Year Applications</w:t>
      </w:r>
    </w:p>
    <w:p w14:paraId="19CF76F7" w14:textId="66132D77" w:rsidR="00497ACC" w:rsidRPr="00497ACC" w:rsidRDefault="00460D95" w:rsidP="00A46786">
      <w:pPr>
        <w:spacing w:after="120"/>
        <w:ind w:left="-709"/>
        <w:jc w:val="both"/>
        <w:rPr>
          <w:rFonts w:ascii="Arial" w:eastAsia="Times New Roman" w:hAnsi="Arial" w:cs="Arial"/>
          <w:sz w:val="24"/>
          <w:szCs w:val="24"/>
        </w:rPr>
      </w:pPr>
      <w:r>
        <w:rPr>
          <w:rFonts w:ascii="Arial" w:eastAsia="Times New Roman" w:hAnsi="Arial" w:cs="Arial"/>
          <w:sz w:val="24"/>
          <w:szCs w:val="24"/>
        </w:rPr>
        <w:t xml:space="preserve">An application can be made for a place for a child </w:t>
      </w:r>
      <w:r w:rsidR="000C4185">
        <w:rPr>
          <w:rFonts w:ascii="Arial" w:eastAsia="Times New Roman" w:hAnsi="Arial" w:cs="Arial"/>
          <w:sz w:val="24"/>
          <w:szCs w:val="24"/>
        </w:rPr>
        <w:t>in other year groups at</w:t>
      </w:r>
      <w:r>
        <w:rPr>
          <w:rFonts w:ascii="Arial" w:eastAsia="Times New Roman" w:hAnsi="Arial" w:cs="Arial"/>
          <w:sz w:val="24"/>
          <w:szCs w:val="24"/>
        </w:rPr>
        <w:t xml:space="preserve"> any time </w:t>
      </w:r>
      <w:r w:rsidR="000C4185">
        <w:rPr>
          <w:rFonts w:ascii="Arial" w:eastAsia="Times New Roman" w:hAnsi="Arial" w:cs="Arial"/>
          <w:sz w:val="24"/>
          <w:szCs w:val="24"/>
        </w:rPr>
        <w:t>in the school year</w:t>
      </w:r>
      <w:r>
        <w:rPr>
          <w:rFonts w:ascii="Arial" w:eastAsia="Times New Roman" w:hAnsi="Arial" w:cs="Arial"/>
          <w:sz w:val="24"/>
          <w:szCs w:val="24"/>
        </w:rPr>
        <w:t xml:space="preserve"> and the child will be admitted where there are available places. A</w:t>
      </w:r>
      <w:r w:rsidR="00FC7DFB">
        <w:rPr>
          <w:rFonts w:ascii="Arial" w:eastAsia="Times New Roman" w:hAnsi="Arial" w:cs="Arial"/>
          <w:sz w:val="24"/>
          <w:szCs w:val="24"/>
        </w:rPr>
        <w:t>lthough the school makes the decision, a</w:t>
      </w:r>
      <w:r>
        <w:rPr>
          <w:rFonts w:ascii="Arial" w:eastAsia="Times New Roman" w:hAnsi="Arial" w:cs="Arial"/>
          <w:sz w:val="24"/>
          <w:szCs w:val="24"/>
        </w:rPr>
        <w:t>pplication</w:t>
      </w:r>
      <w:r w:rsidR="002B3FEE">
        <w:rPr>
          <w:rFonts w:ascii="Arial" w:eastAsia="Times New Roman" w:hAnsi="Arial" w:cs="Arial"/>
          <w:sz w:val="24"/>
          <w:szCs w:val="24"/>
        </w:rPr>
        <w:t>s</w:t>
      </w:r>
      <w:r>
        <w:rPr>
          <w:rFonts w:ascii="Arial" w:eastAsia="Times New Roman" w:hAnsi="Arial" w:cs="Arial"/>
          <w:sz w:val="24"/>
          <w:szCs w:val="24"/>
        </w:rPr>
        <w:t xml:space="preserve"> should be </w:t>
      </w:r>
      <w:r w:rsidRPr="00FE0754">
        <w:rPr>
          <w:rFonts w:ascii="Arial" w:eastAsia="Times New Roman" w:hAnsi="Arial" w:cs="Arial"/>
          <w:sz w:val="24"/>
          <w:szCs w:val="24"/>
        </w:rPr>
        <w:t>made</w:t>
      </w:r>
      <w:r w:rsidR="00FC7DFB">
        <w:rPr>
          <w:rFonts w:ascii="Arial" w:eastAsia="Times New Roman" w:hAnsi="Arial" w:cs="Arial"/>
          <w:sz w:val="24"/>
          <w:szCs w:val="24"/>
        </w:rPr>
        <w:t xml:space="preserve"> to the</w:t>
      </w:r>
      <w:r w:rsidRPr="00FE0754">
        <w:rPr>
          <w:rFonts w:ascii="Arial" w:eastAsia="Times New Roman" w:hAnsi="Arial" w:cs="Arial"/>
          <w:sz w:val="24"/>
          <w:szCs w:val="24"/>
        </w:rPr>
        <w:t xml:space="preserve"> </w:t>
      </w:r>
      <w:r w:rsidR="00FC7DFB">
        <w:rPr>
          <w:rFonts w:ascii="Arial" w:eastAsia="Times New Roman" w:hAnsi="Arial" w:cs="Arial"/>
          <w:bCs/>
          <w:sz w:val="24"/>
          <w:szCs w:val="24"/>
        </w:rPr>
        <w:t>Local Authority</w:t>
      </w:r>
      <w:r w:rsidR="00E26C5D" w:rsidRPr="00E26C5D">
        <w:rPr>
          <w:rFonts w:ascii="Arial" w:eastAsia="Times New Roman" w:hAnsi="Arial" w:cs="Arial"/>
          <w:b/>
          <w:bCs/>
          <w:sz w:val="24"/>
          <w:szCs w:val="24"/>
        </w:rPr>
        <w:t xml:space="preserve"> </w:t>
      </w:r>
      <w:r w:rsidR="00497ACC" w:rsidRPr="00FE0754">
        <w:rPr>
          <w:rFonts w:ascii="Arial" w:eastAsia="Times New Roman" w:hAnsi="Arial" w:cs="Arial"/>
          <w:sz w:val="24"/>
          <w:szCs w:val="24"/>
        </w:rPr>
        <w:t>by c</w:t>
      </w:r>
      <w:bookmarkStart w:id="4" w:name="_Hlk76485424"/>
      <w:r w:rsidR="00324A03">
        <w:rPr>
          <w:rFonts w:ascii="Arial" w:eastAsia="Times New Roman" w:hAnsi="Arial" w:cs="Arial"/>
          <w:sz w:val="24"/>
          <w:szCs w:val="24"/>
        </w:rPr>
        <w:t xml:space="preserve">ompleting the form </w:t>
      </w:r>
      <w:r w:rsidR="002B3FEE">
        <w:rPr>
          <w:rFonts w:ascii="Arial" w:eastAsia="Times New Roman" w:hAnsi="Arial" w:cs="Arial"/>
          <w:sz w:val="24"/>
          <w:szCs w:val="24"/>
        </w:rPr>
        <w:t>fou</w:t>
      </w:r>
      <w:r w:rsidR="00324A03">
        <w:rPr>
          <w:rFonts w:ascii="Arial" w:eastAsia="Times New Roman" w:hAnsi="Arial" w:cs="Arial"/>
          <w:sz w:val="24"/>
          <w:szCs w:val="24"/>
        </w:rPr>
        <w:t xml:space="preserve">nd here </w:t>
      </w:r>
      <w:hyperlink r:id="rId15" w:history="1">
        <w:r w:rsidR="00E26C5D" w:rsidRPr="00DF5C80">
          <w:rPr>
            <w:rStyle w:val="Hyperlink"/>
            <w:rFonts w:ascii="Arial" w:eastAsia="Times New Roman" w:hAnsi="Arial" w:cs="Arial"/>
            <w:b/>
            <w:bCs/>
            <w:sz w:val="24"/>
            <w:szCs w:val="24"/>
          </w:rPr>
          <w:t>https://www.cheshireeast.gov.uk/schools/admissions/in-year-applications.aspx</w:t>
        </w:r>
      </w:hyperlink>
      <w:r w:rsidR="00E26C5D" w:rsidRPr="00FE0754">
        <w:rPr>
          <w:rFonts w:ascii="Arial" w:eastAsia="Times New Roman" w:hAnsi="Arial" w:cs="Arial"/>
          <w:b/>
          <w:bCs/>
          <w:sz w:val="24"/>
          <w:szCs w:val="24"/>
        </w:rPr>
        <w:t xml:space="preserve"> </w:t>
      </w:r>
      <w:bookmarkEnd w:id="4"/>
    </w:p>
    <w:p w14:paraId="3F4C3FBE" w14:textId="445D90BD" w:rsidR="00FC7DFB" w:rsidRDefault="00FC7DFB" w:rsidP="00FC7DFB">
      <w:pPr>
        <w:spacing w:after="120" w:line="240" w:lineRule="auto"/>
        <w:ind w:left="-709"/>
        <w:jc w:val="both"/>
        <w:rPr>
          <w:rFonts w:ascii="Arial" w:eastAsia="Times New Roman" w:hAnsi="Arial" w:cs="Arial"/>
          <w:sz w:val="24"/>
          <w:szCs w:val="24"/>
        </w:rPr>
      </w:pPr>
      <w:r>
        <w:rPr>
          <w:rFonts w:ascii="Arial" w:eastAsia="Times New Roman" w:hAnsi="Arial" w:cs="Arial"/>
          <w:sz w:val="24"/>
          <w:szCs w:val="24"/>
        </w:rPr>
        <w:t>You will be advised of the outcome of your application in writing.</w:t>
      </w:r>
    </w:p>
    <w:p w14:paraId="19FF85D5" w14:textId="4AD9617C" w:rsidR="00460D95" w:rsidRDefault="00460D95" w:rsidP="00A46786">
      <w:pPr>
        <w:spacing w:after="120" w:line="240" w:lineRule="auto"/>
        <w:ind w:left="-709"/>
        <w:jc w:val="both"/>
        <w:rPr>
          <w:rFonts w:ascii="Arial" w:eastAsia="Times New Roman" w:hAnsi="Arial" w:cs="Arial"/>
          <w:sz w:val="24"/>
          <w:szCs w:val="24"/>
        </w:rPr>
      </w:pPr>
      <w:r>
        <w:rPr>
          <w:rFonts w:ascii="Arial" w:eastAsia="Times New Roman" w:hAnsi="Arial" w:cs="Arial"/>
          <w:sz w:val="24"/>
          <w:szCs w:val="24"/>
        </w:rPr>
        <w:t xml:space="preserve">Where there are places available but more applications than places, the published oversubscription criteria, as set out above, will be applied. </w:t>
      </w:r>
    </w:p>
    <w:p w14:paraId="7ABDFE8A" w14:textId="340A3F6C" w:rsidR="00460D95" w:rsidRDefault="00460D95" w:rsidP="00A46786">
      <w:pPr>
        <w:spacing w:after="120" w:line="240" w:lineRule="auto"/>
        <w:ind w:left="-709"/>
        <w:jc w:val="both"/>
        <w:rPr>
          <w:rFonts w:ascii="Arial" w:eastAsia="Times New Roman" w:hAnsi="Arial" w:cs="Arial"/>
          <w:sz w:val="24"/>
          <w:szCs w:val="24"/>
        </w:rPr>
      </w:pPr>
      <w:r>
        <w:rPr>
          <w:rFonts w:ascii="Arial" w:eastAsia="Times New Roman" w:hAnsi="Arial" w:cs="Arial"/>
          <w:sz w:val="24"/>
          <w:szCs w:val="24"/>
        </w:rPr>
        <w:t xml:space="preserve">If there are no places available, </w:t>
      </w:r>
      <w:r w:rsidR="00FC7DFB">
        <w:rPr>
          <w:rFonts w:ascii="Arial" w:eastAsia="Times New Roman" w:hAnsi="Arial" w:cs="Arial"/>
          <w:sz w:val="24"/>
          <w:szCs w:val="24"/>
        </w:rPr>
        <w:t xml:space="preserve">parents have the right of appeal with an independent panel. In addition, the child’s name can be </w:t>
      </w:r>
      <w:r w:rsidR="000C4185">
        <w:rPr>
          <w:rFonts w:ascii="Arial" w:eastAsia="Times New Roman" w:hAnsi="Arial" w:cs="Arial"/>
          <w:sz w:val="24"/>
          <w:szCs w:val="24"/>
        </w:rPr>
        <w:t xml:space="preserve">added to the waiting list. Waiting lists are held </w:t>
      </w:r>
      <w:r w:rsidR="00FC7DFB">
        <w:rPr>
          <w:rFonts w:ascii="Arial" w:eastAsia="Times New Roman" w:hAnsi="Arial" w:cs="Arial"/>
          <w:sz w:val="24"/>
          <w:szCs w:val="24"/>
        </w:rPr>
        <w:t>(</w:t>
      </w:r>
      <w:r w:rsidR="000C4185">
        <w:rPr>
          <w:rFonts w:ascii="Arial" w:eastAsia="Times New Roman" w:hAnsi="Arial" w:cs="Arial"/>
          <w:sz w:val="24"/>
          <w:szCs w:val="24"/>
        </w:rPr>
        <w:t>by the school</w:t>
      </w:r>
      <w:r w:rsidR="00FC7DFB">
        <w:rPr>
          <w:rFonts w:ascii="Arial" w:eastAsia="Times New Roman" w:hAnsi="Arial" w:cs="Arial"/>
          <w:sz w:val="24"/>
          <w:szCs w:val="24"/>
        </w:rPr>
        <w:t>)</w:t>
      </w:r>
      <w:r w:rsidR="000C4185">
        <w:rPr>
          <w:rFonts w:ascii="Arial" w:eastAsia="Times New Roman" w:hAnsi="Arial" w:cs="Arial"/>
          <w:sz w:val="24"/>
          <w:szCs w:val="24"/>
        </w:rPr>
        <w:t xml:space="preserve"> for the rest of the school year in which the application is made. </w:t>
      </w:r>
    </w:p>
    <w:p w14:paraId="4D7E45C2" w14:textId="0F80EF09" w:rsidR="002B3FEE" w:rsidRPr="0027257B" w:rsidRDefault="002B3FEE" w:rsidP="00A46786">
      <w:pPr>
        <w:spacing w:after="120" w:line="240" w:lineRule="auto"/>
        <w:ind w:left="-709"/>
        <w:jc w:val="both"/>
        <w:rPr>
          <w:rFonts w:ascii="Arial" w:eastAsia="Times New Roman" w:hAnsi="Arial" w:cs="Arial"/>
          <w:b/>
          <w:color w:val="538135" w:themeColor="accent6" w:themeShade="BF"/>
          <w:sz w:val="32"/>
          <w:szCs w:val="32"/>
        </w:rPr>
      </w:pPr>
      <w:r w:rsidRPr="0027257B">
        <w:rPr>
          <w:rFonts w:ascii="Arial" w:eastAsia="Times New Roman" w:hAnsi="Arial" w:cs="Arial"/>
          <w:b/>
          <w:color w:val="538135" w:themeColor="accent6" w:themeShade="BF"/>
          <w:sz w:val="32"/>
          <w:szCs w:val="32"/>
        </w:rPr>
        <w:t>Admission of Children outside their Normal Age Group</w:t>
      </w:r>
      <w:r w:rsidR="0027257B" w:rsidRPr="0027257B">
        <w:rPr>
          <w:rFonts w:ascii="Arial" w:eastAsia="Times New Roman" w:hAnsi="Arial" w:cs="Arial"/>
          <w:b/>
          <w:color w:val="538135" w:themeColor="accent6" w:themeShade="BF"/>
          <w:sz w:val="32"/>
          <w:szCs w:val="32"/>
        </w:rPr>
        <w:t>:</w:t>
      </w:r>
    </w:p>
    <w:p w14:paraId="004701AA" w14:textId="29014141" w:rsidR="002B3FEE" w:rsidRDefault="002B3FEE" w:rsidP="00A46786">
      <w:pPr>
        <w:spacing w:after="120" w:line="240" w:lineRule="auto"/>
        <w:ind w:left="-709"/>
        <w:jc w:val="both"/>
        <w:rPr>
          <w:rFonts w:ascii="Arial" w:eastAsia="Times New Roman" w:hAnsi="Arial" w:cs="Arial"/>
          <w:sz w:val="24"/>
          <w:szCs w:val="24"/>
        </w:rPr>
      </w:pPr>
      <w:r>
        <w:rPr>
          <w:rFonts w:ascii="Arial" w:eastAsia="Times New Roman" w:hAnsi="Arial" w:cs="Arial"/>
          <w:sz w:val="24"/>
          <w:szCs w:val="24"/>
        </w:rPr>
        <w:t xml:space="preserve">A request may be made for a child to be admitted </w:t>
      </w:r>
      <w:r w:rsidR="00AE14EB">
        <w:rPr>
          <w:rFonts w:ascii="Arial" w:eastAsia="Times New Roman" w:hAnsi="Arial" w:cs="Arial"/>
          <w:sz w:val="24"/>
          <w:szCs w:val="24"/>
        </w:rPr>
        <w:t>to an older year group or a younger year group</w:t>
      </w:r>
      <w:r>
        <w:rPr>
          <w:rFonts w:ascii="Arial" w:eastAsia="Times New Roman" w:hAnsi="Arial" w:cs="Arial"/>
          <w:sz w:val="24"/>
          <w:szCs w:val="24"/>
        </w:rPr>
        <w:t xml:space="preserve">, for example, if the child is gifted and talented or has experienced problems such as ill health. </w:t>
      </w:r>
    </w:p>
    <w:p w14:paraId="799740D7" w14:textId="7801F335" w:rsidR="00A03D0D" w:rsidRDefault="00AE14EB" w:rsidP="00A46786">
      <w:pPr>
        <w:spacing w:after="120" w:line="240" w:lineRule="auto"/>
        <w:ind w:left="-709"/>
        <w:jc w:val="both"/>
        <w:rPr>
          <w:rFonts w:ascii="Arial" w:eastAsia="Times New Roman" w:hAnsi="Arial" w:cs="Arial"/>
          <w:sz w:val="24"/>
          <w:szCs w:val="24"/>
        </w:rPr>
      </w:pPr>
      <w:r>
        <w:rPr>
          <w:rFonts w:ascii="Arial" w:eastAsia="Times New Roman" w:hAnsi="Arial" w:cs="Arial"/>
          <w:sz w:val="24"/>
          <w:szCs w:val="24"/>
        </w:rPr>
        <w:t xml:space="preserve">Parents should contact the </w:t>
      </w:r>
      <w:r w:rsidR="002B3FEE" w:rsidRPr="00F341AC">
        <w:rPr>
          <w:rFonts w:ascii="Arial" w:eastAsia="Times New Roman" w:hAnsi="Arial" w:cs="Arial"/>
          <w:sz w:val="24"/>
          <w:szCs w:val="24"/>
        </w:rPr>
        <w:t>Head</w:t>
      </w:r>
      <w:r w:rsidR="00F341AC" w:rsidRPr="00F341AC">
        <w:rPr>
          <w:rFonts w:ascii="Arial" w:eastAsia="Times New Roman" w:hAnsi="Arial" w:cs="Arial"/>
          <w:sz w:val="24"/>
          <w:szCs w:val="24"/>
        </w:rPr>
        <w:t>teacher</w:t>
      </w:r>
      <w:r w:rsidR="001C5F9E">
        <w:rPr>
          <w:rFonts w:ascii="Arial" w:eastAsia="Times New Roman" w:hAnsi="Arial" w:cs="Arial"/>
          <w:sz w:val="24"/>
          <w:szCs w:val="24"/>
        </w:rPr>
        <w:t xml:space="preserve">, </w:t>
      </w:r>
      <w:r>
        <w:rPr>
          <w:rFonts w:ascii="Arial" w:eastAsia="Times New Roman" w:hAnsi="Arial" w:cs="Arial"/>
          <w:sz w:val="24"/>
          <w:szCs w:val="24"/>
        </w:rPr>
        <w:t xml:space="preserve">in writing </w:t>
      </w:r>
      <w:r w:rsidR="00F341AC">
        <w:rPr>
          <w:rFonts w:ascii="Arial" w:eastAsia="Times New Roman" w:hAnsi="Arial" w:cs="Arial"/>
          <w:sz w:val="24"/>
          <w:szCs w:val="24"/>
        </w:rPr>
        <w:t>at the same time the application is made via</w:t>
      </w:r>
      <w:r w:rsidR="002B3FEE" w:rsidRPr="00F341AC">
        <w:rPr>
          <w:rFonts w:ascii="Arial" w:eastAsia="Times New Roman" w:hAnsi="Arial" w:cs="Arial"/>
          <w:sz w:val="24"/>
          <w:szCs w:val="24"/>
        </w:rPr>
        <w:t xml:space="preserve"> </w:t>
      </w:r>
      <w:hyperlink r:id="rId16" w:history="1">
        <w:r w:rsidR="00F341AC" w:rsidRPr="00F341AC">
          <w:rPr>
            <w:rStyle w:val="Hyperlink"/>
            <w:rFonts w:ascii="Arial" w:eastAsia="Times New Roman" w:hAnsi="Arial" w:cs="Arial"/>
            <w:sz w:val="24"/>
            <w:szCs w:val="24"/>
          </w:rPr>
          <w:t>admin@stbenedicts.cheshire.sch.uk</w:t>
        </w:r>
      </w:hyperlink>
      <w:r w:rsidR="002B3FEE">
        <w:rPr>
          <w:rFonts w:ascii="Arial" w:eastAsia="Times New Roman" w:hAnsi="Arial" w:cs="Arial"/>
          <w:sz w:val="24"/>
          <w:szCs w:val="24"/>
        </w:rPr>
        <w:t xml:space="preserve">. The </w:t>
      </w:r>
      <w:r w:rsidR="00E44CAE">
        <w:rPr>
          <w:rFonts w:ascii="Arial" w:eastAsia="Times New Roman" w:hAnsi="Arial" w:cs="Arial"/>
          <w:sz w:val="24"/>
          <w:szCs w:val="24"/>
        </w:rPr>
        <w:t>admissions authority</w:t>
      </w:r>
      <w:r w:rsidR="002B3FEE">
        <w:rPr>
          <w:rFonts w:ascii="Arial" w:eastAsia="Times New Roman" w:hAnsi="Arial" w:cs="Arial"/>
          <w:sz w:val="24"/>
          <w:szCs w:val="24"/>
        </w:rPr>
        <w:t xml:space="preserve"> will make its decision about the request based on the circumstances of each case and in the best interests of the child. In addition to taking into account the views of the head teacher</w:t>
      </w:r>
      <w:r w:rsidR="00A03D0D">
        <w:rPr>
          <w:rFonts w:ascii="Arial" w:eastAsia="Times New Roman" w:hAnsi="Arial" w:cs="Arial"/>
          <w:sz w:val="24"/>
          <w:szCs w:val="24"/>
        </w:rPr>
        <w:t>.</w:t>
      </w:r>
    </w:p>
    <w:p w14:paraId="1858A18C" w14:textId="76C98FC3" w:rsidR="00460D95" w:rsidRPr="001B3E6C" w:rsidRDefault="002B3FEE" w:rsidP="00A46786">
      <w:pPr>
        <w:spacing w:after="120" w:line="240" w:lineRule="auto"/>
        <w:ind w:left="-709"/>
        <w:jc w:val="both"/>
        <w:rPr>
          <w:rFonts w:ascii="Arial" w:eastAsia="Times New Roman" w:hAnsi="Arial" w:cs="Arial"/>
          <w:b/>
          <w:color w:val="538135" w:themeColor="accent6" w:themeShade="BF"/>
          <w:sz w:val="32"/>
          <w:szCs w:val="32"/>
        </w:rPr>
      </w:pPr>
      <w:r>
        <w:rPr>
          <w:rFonts w:ascii="Arial" w:eastAsia="Times New Roman" w:hAnsi="Arial" w:cs="Arial"/>
          <w:sz w:val="24"/>
          <w:szCs w:val="24"/>
        </w:rPr>
        <w:t xml:space="preserve"> </w:t>
      </w:r>
      <w:r w:rsidR="00460D95" w:rsidRPr="001B3E6C">
        <w:rPr>
          <w:rFonts w:ascii="Arial" w:eastAsia="Times New Roman" w:hAnsi="Arial" w:cs="Arial"/>
          <w:b/>
          <w:color w:val="538135" w:themeColor="accent6" w:themeShade="BF"/>
          <w:sz w:val="32"/>
          <w:szCs w:val="32"/>
        </w:rPr>
        <w:t>Fair Access Protocol</w:t>
      </w:r>
      <w:r w:rsidR="001B3E6C">
        <w:rPr>
          <w:rFonts w:ascii="Arial" w:eastAsia="Times New Roman" w:hAnsi="Arial" w:cs="Arial"/>
          <w:b/>
          <w:color w:val="538135" w:themeColor="accent6" w:themeShade="BF"/>
          <w:sz w:val="32"/>
          <w:szCs w:val="32"/>
        </w:rPr>
        <w:t>:</w:t>
      </w:r>
    </w:p>
    <w:p w14:paraId="1B3A2A5D" w14:textId="73FEE18B" w:rsidR="00460D95" w:rsidRDefault="001B3E6C" w:rsidP="00A46786">
      <w:pPr>
        <w:spacing w:after="120" w:line="240" w:lineRule="auto"/>
        <w:ind w:left="-709"/>
        <w:jc w:val="both"/>
        <w:rPr>
          <w:rFonts w:ascii="Arial" w:eastAsia="Times New Roman" w:hAnsi="Arial" w:cs="Arial"/>
          <w:sz w:val="24"/>
          <w:szCs w:val="24"/>
        </w:rPr>
      </w:pPr>
      <w:r>
        <w:rPr>
          <w:rFonts w:ascii="Arial" w:eastAsia="Times New Roman" w:hAnsi="Arial" w:cs="Arial"/>
          <w:sz w:val="24"/>
          <w:szCs w:val="24"/>
        </w:rPr>
        <w:t>St Benedict’s</w:t>
      </w:r>
      <w:r w:rsidR="00460D95">
        <w:rPr>
          <w:rFonts w:ascii="Arial" w:eastAsia="Times New Roman" w:hAnsi="Arial" w:cs="Arial"/>
          <w:sz w:val="24"/>
          <w:szCs w:val="24"/>
        </w:rPr>
        <w:t xml:space="preserve"> is committed to taking its fair share of children who are vulnerable and/or hard to place, as set out in locally agreed protocols. Accordingly, outside the normal admission round the </w:t>
      </w:r>
      <w:r w:rsidR="00E44CAE">
        <w:rPr>
          <w:rFonts w:ascii="Arial" w:eastAsia="Times New Roman" w:hAnsi="Arial" w:cs="Arial"/>
          <w:sz w:val="24"/>
          <w:szCs w:val="24"/>
        </w:rPr>
        <w:t>admissions authority</w:t>
      </w:r>
      <w:r w:rsidR="00460D95">
        <w:rPr>
          <w:rFonts w:ascii="Arial" w:eastAsia="Times New Roman" w:hAnsi="Arial" w:cs="Arial"/>
          <w:sz w:val="24"/>
          <w:szCs w:val="24"/>
        </w:rPr>
        <w:t xml:space="preserve"> is empowered to give absolute priority to a child where admission is requested under a</w:t>
      </w:r>
      <w:r>
        <w:rPr>
          <w:rFonts w:ascii="Arial" w:eastAsia="Times New Roman" w:hAnsi="Arial" w:cs="Arial"/>
          <w:sz w:val="24"/>
          <w:szCs w:val="24"/>
        </w:rPr>
        <w:t xml:space="preserve">ny locally agreed protocol, </w:t>
      </w:r>
      <w:r w:rsidR="00460D95">
        <w:rPr>
          <w:rFonts w:ascii="Arial" w:eastAsia="Times New Roman" w:hAnsi="Arial" w:cs="Arial"/>
          <w:sz w:val="24"/>
          <w:szCs w:val="24"/>
        </w:rPr>
        <w:t>even when admitting the child would mean exceeding the published admission number (subject to the infant class size exceptions).</w:t>
      </w:r>
    </w:p>
    <w:p w14:paraId="652D31A4" w14:textId="05184AB3" w:rsidR="00460D95" w:rsidRDefault="00460D95" w:rsidP="00A46786">
      <w:pPr>
        <w:spacing w:after="120" w:line="240" w:lineRule="auto"/>
        <w:ind w:left="-709"/>
        <w:jc w:val="both"/>
        <w:rPr>
          <w:rFonts w:ascii="Arial" w:eastAsia="Times New Roman" w:hAnsi="Arial" w:cs="Arial"/>
          <w:b/>
          <w:sz w:val="24"/>
          <w:szCs w:val="24"/>
        </w:rPr>
      </w:pPr>
      <w:r>
        <w:rPr>
          <w:rFonts w:ascii="Arial" w:eastAsia="Times New Roman" w:hAnsi="Arial" w:cs="Arial"/>
          <w:b/>
          <w:sz w:val="24"/>
          <w:szCs w:val="24"/>
        </w:rPr>
        <w:t xml:space="preserve">The </w:t>
      </w:r>
      <w:r w:rsidR="00E44CAE">
        <w:rPr>
          <w:rFonts w:ascii="Arial" w:eastAsia="Times New Roman" w:hAnsi="Arial" w:cs="Arial"/>
          <w:b/>
          <w:sz w:val="24"/>
          <w:szCs w:val="24"/>
        </w:rPr>
        <w:t>admissio</w:t>
      </w:r>
      <w:r w:rsidR="001C5F9E">
        <w:rPr>
          <w:rFonts w:ascii="Arial" w:eastAsia="Times New Roman" w:hAnsi="Arial" w:cs="Arial"/>
          <w:b/>
          <w:sz w:val="24"/>
          <w:szCs w:val="24"/>
        </w:rPr>
        <w:t>ns au</w:t>
      </w:r>
      <w:r w:rsidR="00E44CAE">
        <w:rPr>
          <w:rFonts w:ascii="Arial" w:eastAsia="Times New Roman" w:hAnsi="Arial" w:cs="Arial"/>
          <w:b/>
          <w:sz w:val="24"/>
          <w:szCs w:val="24"/>
        </w:rPr>
        <w:t>thority</w:t>
      </w:r>
      <w:r>
        <w:rPr>
          <w:rFonts w:ascii="Arial" w:eastAsia="Times New Roman" w:hAnsi="Arial" w:cs="Arial"/>
          <w:b/>
          <w:sz w:val="24"/>
          <w:szCs w:val="24"/>
        </w:rPr>
        <w:t xml:space="preserve"> reserves the right to withdraw the offer of a place or, where a child is already attending the school the place itself, where it is satisfied that the offer or place was obtained by deception.</w:t>
      </w:r>
    </w:p>
    <w:p w14:paraId="11D65A1D" w14:textId="6622ABCC" w:rsidR="00460D95" w:rsidRPr="00D42D49" w:rsidRDefault="00460D95" w:rsidP="00D42D49">
      <w:pPr>
        <w:spacing w:after="120" w:line="240" w:lineRule="auto"/>
        <w:ind w:left="-709"/>
        <w:rPr>
          <w:rFonts w:ascii="Arial" w:eastAsia="Times New Roman" w:hAnsi="Arial" w:cs="Arial"/>
          <w:b/>
          <w:bCs/>
          <w:i/>
          <w:iCs/>
          <w:color w:val="538135" w:themeColor="accent6" w:themeShade="BF"/>
          <w:sz w:val="32"/>
          <w:szCs w:val="32"/>
        </w:rPr>
      </w:pPr>
      <w:r w:rsidRPr="00D42D49">
        <w:rPr>
          <w:rFonts w:ascii="Arial" w:eastAsia="Times New Roman" w:hAnsi="Arial" w:cs="Arial"/>
          <w:b/>
          <w:bCs/>
          <w:i/>
          <w:iCs/>
          <w:color w:val="538135" w:themeColor="accent6" w:themeShade="BF"/>
          <w:sz w:val="32"/>
          <w:szCs w:val="32"/>
        </w:rPr>
        <w:t>Notes (these notes form part of the oversubscription criteria)</w:t>
      </w:r>
      <w:r w:rsidR="00686A89" w:rsidRPr="00D42D49">
        <w:rPr>
          <w:rFonts w:ascii="Arial" w:eastAsia="Times New Roman" w:hAnsi="Arial" w:cs="Arial"/>
          <w:b/>
          <w:bCs/>
          <w:i/>
          <w:iCs/>
          <w:color w:val="538135" w:themeColor="accent6" w:themeShade="BF"/>
          <w:sz w:val="32"/>
          <w:szCs w:val="32"/>
        </w:rPr>
        <w:t>:</w:t>
      </w:r>
    </w:p>
    <w:p w14:paraId="635761A2" w14:textId="77777777" w:rsidR="00460D95" w:rsidRDefault="00460D95" w:rsidP="00A46786">
      <w:pPr>
        <w:numPr>
          <w:ilvl w:val="0"/>
          <w:numId w:val="3"/>
        </w:numPr>
        <w:spacing w:after="120" w:line="240" w:lineRule="auto"/>
        <w:ind w:left="-709"/>
        <w:jc w:val="both"/>
        <w:rPr>
          <w:rFonts w:ascii="Arial" w:eastAsia="Times New Roman" w:hAnsi="Arial" w:cs="Arial"/>
          <w:sz w:val="24"/>
          <w:szCs w:val="24"/>
        </w:rPr>
      </w:pPr>
      <w:r>
        <w:rPr>
          <w:rFonts w:ascii="Arial" w:eastAsia="Times New Roman" w:hAnsi="Arial" w:cs="Arial"/>
          <w:sz w:val="24"/>
          <w:szCs w:val="24"/>
        </w:rPr>
        <w:t xml:space="preserve">A ‘looked after child’ has the same meaning as in section 22(1) of the Children Act 1989, and means any child who is (a) in the care of a local authority or (b) being provided with accommodation by them in the exercise of their social services functions (e.g. children with foster parents) at the time of making application to the school. </w:t>
      </w:r>
    </w:p>
    <w:p w14:paraId="1353A157" w14:textId="77777777" w:rsidR="00E44CAE" w:rsidRDefault="00460D95" w:rsidP="00E44CAE">
      <w:pPr>
        <w:spacing w:after="120" w:line="240" w:lineRule="auto"/>
        <w:ind w:left="-709"/>
        <w:jc w:val="both"/>
        <w:rPr>
          <w:rFonts w:ascii="Arial" w:eastAsia="Times New Roman" w:hAnsi="Arial" w:cs="Arial"/>
          <w:sz w:val="24"/>
          <w:szCs w:val="24"/>
        </w:rPr>
      </w:pPr>
      <w:r>
        <w:rPr>
          <w:rFonts w:ascii="Arial" w:eastAsia="Times New Roman" w:hAnsi="Arial" w:cs="Arial"/>
          <w:sz w:val="24"/>
          <w:szCs w:val="24"/>
        </w:rPr>
        <w:t>A ‘previously looked after child’ is a child who was looked after, but ceased to be so because he or she was adopted, or became subject to a child arrangements order or special guardianship order.</w:t>
      </w:r>
      <w:r w:rsidR="00DA7878" w:rsidRPr="00DA7878">
        <w:rPr>
          <w:rFonts w:ascii="Arial" w:eastAsia="Times New Roman" w:hAnsi="Arial" w:cs="Arial"/>
          <w:sz w:val="24"/>
          <w:szCs w:val="24"/>
        </w:rPr>
        <w:t xml:space="preserve"> </w:t>
      </w:r>
      <w:r w:rsidR="00DA7878" w:rsidRPr="00FE0754">
        <w:rPr>
          <w:rFonts w:ascii="Arial" w:eastAsia="Times New Roman" w:hAnsi="Arial" w:cs="Arial"/>
          <w:sz w:val="24"/>
          <w:szCs w:val="24"/>
        </w:rPr>
        <w:t xml:space="preserve">Included in this definition are those children who appear (to the </w:t>
      </w:r>
      <w:r w:rsidR="00E44CAE">
        <w:rPr>
          <w:rFonts w:ascii="Arial" w:eastAsia="Times New Roman" w:hAnsi="Arial" w:cs="Arial"/>
          <w:sz w:val="24"/>
          <w:szCs w:val="24"/>
        </w:rPr>
        <w:t>admissions authority</w:t>
      </w:r>
      <w:r w:rsidR="00DA7878" w:rsidRPr="00FE0754">
        <w:rPr>
          <w:rFonts w:ascii="Arial" w:eastAsia="Times New Roman" w:hAnsi="Arial" w:cs="Arial"/>
          <w:sz w:val="24"/>
          <w:szCs w:val="24"/>
        </w:rPr>
        <w:t xml:space="preserve">) to </w:t>
      </w:r>
      <w:r w:rsidR="00DA7878" w:rsidRPr="00FE0754">
        <w:rPr>
          <w:rFonts w:ascii="Arial" w:eastAsia="Times New Roman" w:hAnsi="Arial" w:cs="Arial"/>
          <w:sz w:val="24"/>
          <w:szCs w:val="24"/>
        </w:rPr>
        <w:lastRenderedPageBreak/>
        <w:t>have been in state care outside of England and who ceased to be in state care as a result of being adopted.</w:t>
      </w:r>
    </w:p>
    <w:p w14:paraId="50684482" w14:textId="77777777" w:rsidR="00E44CAE" w:rsidRDefault="00E44CAE" w:rsidP="00E44CAE">
      <w:pPr>
        <w:spacing w:after="120" w:line="240" w:lineRule="auto"/>
        <w:ind w:left="-709"/>
        <w:jc w:val="both"/>
        <w:rPr>
          <w:rFonts w:ascii="Arial" w:eastAsia="Times New Roman" w:hAnsi="Arial" w:cs="Arial"/>
          <w:sz w:val="24"/>
          <w:szCs w:val="24"/>
        </w:rPr>
      </w:pPr>
    </w:p>
    <w:p w14:paraId="340B7817" w14:textId="0A614387" w:rsidR="00E44CAE" w:rsidRDefault="00E44CAE" w:rsidP="00E44CAE">
      <w:pPr>
        <w:spacing w:after="120" w:line="240" w:lineRule="auto"/>
        <w:ind w:left="-709"/>
        <w:jc w:val="both"/>
        <w:rPr>
          <w:rFonts w:ascii="Arial" w:eastAsia="Times New Roman" w:hAnsi="Arial" w:cs="Arial"/>
          <w:sz w:val="24"/>
          <w:szCs w:val="24"/>
        </w:rPr>
      </w:pPr>
      <w:r>
        <w:rPr>
          <w:rFonts w:ascii="Arial" w:eastAsia="Times New Roman" w:hAnsi="Arial" w:cs="Arial"/>
          <w:sz w:val="24"/>
          <w:szCs w:val="24"/>
        </w:rPr>
        <w:t>2</w:t>
      </w:r>
      <w:r w:rsidRPr="00E44CAE">
        <w:rPr>
          <w:rFonts w:ascii="Arial" w:eastAsia="Times New Roman" w:hAnsi="Arial" w:cs="Arial"/>
          <w:sz w:val="24"/>
          <w:szCs w:val="24"/>
        </w:rPr>
        <w:t>.</w:t>
      </w:r>
      <w:r w:rsidRPr="00E44CAE">
        <w:rPr>
          <w:rFonts w:ascii="Arial" w:hAnsi="Arial" w:cs="Arial"/>
        </w:rPr>
        <w:t>‘Catholic’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p w14:paraId="49C445E1" w14:textId="77777777" w:rsidR="00E44CAE" w:rsidRDefault="00E44CAE" w:rsidP="00E44CAE">
      <w:pPr>
        <w:spacing w:after="120" w:line="240" w:lineRule="auto"/>
        <w:ind w:left="-709"/>
        <w:jc w:val="both"/>
        <w:rPr>
          <w:rFonts w:ascii="Arial" w:hAnsi="Arial" w:cs="Arial"/>
        </w:rPr>
      </w:pPr>
      <w:r w:rsidRPr="00E44CAE">
        <w:rPr>
          <w:rFonts w:ascii="Arial" w:hAnsi="Arial" w:cs="Arial"/>
        </w:rPr>
        <w:t>For a child to be treated as Catholic, evidence of Catholic baptism or reception into the Church will be required. Those who have difficulty obtaining written evidence of baptism should contact their Parish Priest who, after consulting with the Diocese, will decide how the question of baptism is to be resolved and how written evidence is to be produced in accordance with the law of the Church.</w:t>
      </w:r>
    </w:p>
    <w:p w14:paraId="31A7790D" w14:textId="77777777" w:rsidR="00E44CAE" w:rsidRDefault="00E44CAE" w:rsidP="00E44CAE">
      <w:pPr>
        <w:spacing w:after="120" w:line="240" w:lineRule="auto"/>
        <w:ind w:left="-709"/>
        <w:jc w:val="both"/>
        <w:rPr>
          <w:rFonts w:ascii="Arial" w:hAnsi="Arial" w:cs="Arial"/>
        </w:rPr>
      </w:pPr>
    </w:p>
    <w:p w14:paraId="665AAE36" w14:textId="09B9A2CE" w:rsidR="00E44CAE" w:rsidRPr="00E44CAE" w:rsidRDefault="00E44CAE" w:rsidP="00E44CAE">
      <w:pPr>
        <w:spacing w:after="120" w:line="240" w:lineRule="auto"/>
        <w:ind w:left="-709"/>
        <w:jc w:val="both"/>
        <w:rPr>
          <w:rFonts w:ascii="Arial" w:eastAsia="Times New Roman" w:hAnsi="Arial" w:cs="Arial"/>
          <w:sz w:val="24"/>
          <w:szCs w:val="24"/>
        </w:rPr>
      </w:pPr>
      <w:r>
        <w:rPr>
          <w:rFonts w:ascii="Arial" w:eastAsia="Times New Roman" w:hAnsi="Arial" w:cs="Arial"/>
          <w:sz w:val="24"/>
          <w:szCs w:val="24"/>
        </w:rPr>
        <w:t>3</w:t>
      </w:r>
      <w:r w:rsidRPr="00E44CAE">
        <w:rPr>
          <w:rFonts w:ascii="Arial" w:eastAsia="Times New Roman" w:hAnsi="Arial" w:cs="Arial"/>
          <w:sz w:val="24"/>
          <w:szCs w:val="24"/>
        </w:rPr>
        <w:t>.</w:t>
      </w:r>
      <w:r w:rsidRPr="00E44CAE">
        <w:rPr>
          <w:rFonts w:ascii="Arial" w:hAnsi="Arial" w:cs="Arial"/>
        </w:rPr>
        <w:t xml:space="preserve"> ‘brother or sister’ includes:</w:t>
      </w:r>
    </w:p>
    <w:p w14:paraId="3FDA4CEC" w14:textId="77777777" w:rsidR="00E44CAE" w:rsidRPr="00E44CAE" w:rsidRDefault="00E44CAE" w:rsidP="00E44CAE">
      <w:pPr>
        <w:pStyle w:val="BodyText"/>
        <w:numPr>
          <w:ilvl w:val="0"/>
          <w:numId w:val="12"/>
        </w:numPr>
        <w:spacing w:after="120"/>
        <w:ind w:left="709" w:hanging="349"/>
        <w:rPr>
          <w:rFonts w:ascii="Arial" w:hAnsi="Arial" w:cs="Arial"/>
        </w:rPr>
      </w:pPr>
      <w:r w:rsidRPr="00E44CAE">
        <w:rPr>
          <w:rFonts w:ascii="Arial" w:hAnsi="Arial" w:cs="Arial"/>
        </w:rPr>
        <w:t xml:space="preserve">all natural brothers or sisters, half brothers or sisters, adopted brothers or sisters, stepbrothers or sisters, foster brothers or sisters, whether or not they are living at the same address; and </w:t>
      </w:r>
    </w:p>
    <w:p w14:paraId="34C5C484" w14:textId="77777777" w:rsidR="00E44CAE" w:rsidRPr="00E44CAE" w:rsidRDefault="00E44CAE" w:rsidP="00E44CAE">
      <w:pPr>
        <w:pStyle w:val="BodyText"/>
        <w:numPr>
          <w:ilvl w:val="0"/>
          <w:numId w:val="12"/>
        </w:numPr>
        <w:spacing w:after="120"/>
        <w:ind w:left="709" w:hanging="425"/>
        <w:rPr>
          <w:rFonts w:ascii="Arial" w:hAnsi="Arial" w:cs="Arial"/>
        </w:rPr>
      </w:pPr>
      <w:r w:rsidRPr="00E44CAE">
        <w:rPr>
          <w:rFonts w:ascii="Arial" w:hAnsi="Arial" w:cs="Arial"/>
        </w:rPr>
        <w:t xml:space="preserve">the child of a parent’s partner where that child lives for at least part of the week in the same family unit at the same home address as the child who is the subject of the application. </w:t>
      </w:r>
    </w:p>
    <w:p w14:paraId="7DDBDE8C" w14:textId="14839DA4" w:rsidR="00460D95" w:rsidRPr="00BB334F" w:rsidRDefault="00460D95" w:rsidP="00E44CAE">
      <w:pPr>
        <w:spacing w:after="120" w:line="240" w:lineRule="auto"/>
        <w:ind w:left="-709"/>
        <w:jc w:val="both"/>
        <w:rPr>
          <w:rFonts w:ascii="Arial" w:eastAsia="Times New Roman" w:hAnsi="Arial" w:cs="Arial"/>
          <w:sz w:val="24"/>
          <w:szCs w:val="24"/>
        </w:rPr>
      </w:pPr>
    </w:p>
    <w:p w14:paraId="030EA635" w14:textId="77777777" w:rsidR="00E44CAE" w:rsidRDefault="00460D95" w:rsidP="00E44CAE">
      <w:pPr>
        <w:spacing w:after="120" w:line="240" w:lineRule="auto"/>
        <w:ind w:left="-709"/>
        <w:jc w:val="both"/>
        <w:rPr>
          <w:rFonts w:ascii="Arial" w:eastAsia="Times New Roman" w:hAnsi="Arial" w:cs="Arial"/>
          <w:sz w:val="24"/>
          <w:szCs w:val="24"/>
        </w:rPr>
      </w:pPr>
      <w:r>
        <w:rPr>
          <w:rFonts w:ascii="Arial" w:eastAsia="Times New Roman" w:hAnsi="Arial" w:cs="Arial"/>
          <w:sz w:val="24"/>
          <w:szCs w:val="24"/>
        </w:rPr>
        <w:t>A ‘parent’ means all natural parents, any person who is not a parent but has parental responsibility for a child, and any person who has care of a child.</w:t>
      </w:r>
    </w:p>
    <w:p w14:paraId="45B08668" w14:textId="1006A487" w:rsidR="00460D95" w:rsidRPr="00E44CAE" w:rsidRDefault="00E44CAE" w:rsidP="00E44CAE">
      <w:pPr>
        <w:spacing w:after="120" w:line="240" w:lineRule="auto"/>
        <w:ind w:left="-709"/>
        <w:jc w:val="both"/>
        <w:rPr>
          <w:rFonts w:ascii="Arial" w:eastAsia="Times New Roman" w:hAnsi="Arial" w:cs="Arial"/>
          <w:sz w:val="24"/>
          <w:szCs w:val="24"/>
        </w:rPr>
      </w:pPr>
      <w:r>
        <w:rPr>
          <w:rFonts w:ascii="Arial" w:eastAsia="Times New Roman" w:hAnsi="Arial" w:cs="Arial"/>
          <w:sz w:val="24"/>
          <w:szCs w:val="24"/>
        </w:rPr>
        <w:t>4.</w:t>
      </w:r>
      <w:r w:rsidR="009A35CF" w:rsidRPr="00E44CAE">
        <w:rPr>
          <w:rFonts w:ascii="Arial" w:hAnsi="Arial" w:cs="Arial"/>
          <w:sz w:val="24"/>
          <w:szCs w:val="24"/>
        </w:rPr>
        <w:t xml:space="preserve">A child’s “home address” refers to the address where the child usually lives with a parent or carer, and will </w:t>
      </w:r>
      <w:r w:rsidR="00724B76" w:rsidRPr="00E44CAE">
        <w:rPr>
          <w:rFonts w:ascii="Arial" w:hAnsi="Arial" w:cs="Arial"/>
          <w:sz w:val="24"/>
          <w:szCs w:val="24"/>
        </w:rPr>
        <w:t xml:space="preserve">be the address provided in the Application Form. </w:t>
      </w:r>
      <w:r w:rsidR="009A35CF" w:rsidRPr="00E44CAE">
        <w:rPr>
          <w:rFonts w:ascii="Arial" w:hAnsi="Arial" w:cs="Arial"/>
          <w:sz w:val="24"/>
          <w:szCs w:val="24"/>
        </w:rPr>
        <w:t xml:space="preserve">Where parents have shared responsibility for a child, and the child lives for part of the week with each parent, the home address will be the address given in the </w:t>
      </w:r>
      <w:r w:rsidR="00724B76" w:rsidRPr="00E44CAE">
        <w:rPr>
          <w:rFonts w:ascii="Arial" w:hAnsi="Arial" w:cs="Arial"/>
          <w:sz w:val="24"/>
          <w:szCs w:val="24"/>
        </w:rPr>
        <w:t>application form</w:t>
      </w:r>
      <w:r w:rsidR="009A35CF" w:rsidRPr="00E44CAE">
        <w:rPr>
          <w:rFonts w:ascii="Arial" w:hAnsi="Arial" w:cs="Arial"/>
          <w:sz w:val="24"/>
          <w:szCs w:val="24"/>
        </w:rPr>
        <w:t xml:space="preserve">, provided that the child resides at that address for </w:t>
      </w:r>
      <w:r w:rsidR="00BB334F" w:rsidRPr="00E44CAE">
        <w:rPr>
          <w:rFonts w:ascii="Arial" w:hAnsi="Arial" w:cs="Arial"/>
          <w:sz w:val="24"/>
          <w:szCs w:val="24"/>
        </w:rPr>
        <w:t>the majority</w:t>
      </w:r>
      <w:r w:rsidR="009A35CF" w:rsidRPr="00E44CAE">
        <w:rPr>
          <w:rFonts w:ascii="Arial" w:hAnsi="Arial" w:cs="Arial"/>
          <w:sz w:val="24"/>
          <w:szCs w:val="24"/>
        </w:rPr>
        <w:t xml:space="preserve"> of the school week.</w:t>
      </w:r>
    </w:p>
    <w:p w14:paraId="0DD68952" w14:textId="01E57E69" w:rsidR="00D54BBC" w:rsidRDefault="00D54BBC" w:rsidP="00D54BBC">
      <w:pPr>
        <w:spacing w:after="120" w:line="240" w:lineRule="auto"/>
        <w:jc w:val="both"/>
        <w:rPr>
          <w:rFonts w:ascii="Arial" w:eastAsia="Times New Roman" w:hAnsi="Arial" w:cs="Arial"/>
          <w:sz w:val="24"/>
          <w:szCs w:val="24"/>
        </w:rPr>
      </w:pPr>
    </w:p>
    <w:p w14:paraId="5C2F33E5" w14:textId="57A2D865" w:rsidR="00D54BBC" w:rsidRDefault="00D54BBC" w:rsidP="00D54BBC">
      <w:pPr>
        <w:spacing w:after="120" w:line="240" w:lineRule="auto"/>
        <w:jc w:val="both"/>
        <w:rPr>
          <w:rFonts w:ascii="Arial" w:eastAsia="Times New Roman" w:hAnsi="Arial" w:cs="Arial"/>
          <w:sz w:val="24"/>
          <w:szCs w:val="24"/>
        </w:rPr>
      </w:pPr>
    </w:p>
    <w:p w14:paraId="1D548AB6" w14:textId="4F5A30CC" w:rsidR="00B302DC" w:rsidRDefault="00B302DC" w:rsidP="00D54BBC">
      <w:pPr>
        <w:spacing w:after="120" w:line="240" w:lineRule="auto"/>
        <w:jc w:val="both"/>
        <w:rPr>
          <w:rFonts w:ascii="Arial" w:eastAsia="Times New Roman" w:hAnsi="Arial" w:cs="Arial"/>
          <w:sz w:val="24"/>
          <w:szCs w:val="24"/>
        </w:rPr>
      </w:pPr>
    </w:p>
    <w:p w14:paraId="520EE34A" w14:textId="20327E47" w:rsidR="00B302DC" w:rsidRDefault="00B302DC" w:rsidP="00D54BBC">
      <w:pPr>
        <w:spacing w:after="120" w:line="240" w:lineRule="auto"/>
        <w:jc w:val="both"/>
        <w:rPr>
          <w:rFonts w:ascii="Arial" w:eastAsia="Times New Roman" w:hAnsi="Arial" w:cs="Arial"/>
          <w:sz w:val="24"/>
          <w:szCs w:val="24"/>
        </w:rPr>
      </w:pPr>
    </w:p>
    <w:p w14:paraId="4C232EF4" w14:textId="7CCD1337" w:rsidR="00B302DC" w:rsidRDefault="00B302DC" w:rsidP="00D54BBC">
      <w:pPr>
        <w:spacing w:after="120" w:line="240" w:lineRule="auto"/>
        <w:jc w:val="both"/>
        <w:rPr>
          <w:rFonts w:ascii="Arial" w:eastAsia="Times New Roman" w:hAnsi="Arial" w:cs="Arial"/>
          <w:sz w:val="24"/>
          <w:szCs w:val="24"/>
        </w:rPr>
      </w:pPr>
    </w:p>
    <w:p w14:paraId="6267173F" w14:textId="27F3A5E1" w:rsidR="00B302DC" w:rsidRDefault="00B302DC" w:rsidP="00D54BBC">
      <w:pPr>
        <w:spacing w:after="120" w:line="240" w:lineRule="auto"/>
        <w:jc w:val="both"/>
        <w:rPr>
          <w:rFonts w:ascii="Arial" w:eastAsia="Times New Roman" w:hAnsi="Arial" w:cs="Arial"/>
          <w:sz w:val="24"/>
          <w:szCs w:val="24"/>
        </w:rPr>
      </w:pPr>
    </w:p>
    <w:p w14:paraId="492F61FC" w14:textId="39CED1B2" w:rsidR="00B302DC" w:rsidRDefault="00B302DC" w:rsidP="00D54BBC">
      <w:pPr>
        <w:spacing w:after="120" w:line="240" w:lineRule="auto"/>
        <w:jc w:val="both"/>
        <w:rPr>
          <w:rFonts w:ascii="Arial" w:eastAsia="Times New Roman" w:hAnsi="Arial" w:cs="Arial"/>
          <w:sz w:val="24"/>
          <w:szCs w:val="24"/>
        </w:rPr>
      </w:pPr>
    </w:p>
    <w:p w14:paraId="4E4F68A3" w14:textId="576E2049" w:rsidR="00B302DC" w:rsidRDefault="00B302DC" w:rsidP="00D54BBC">
      <w:pPr>
        <w:spacing w:after="120" w:line="240" w:lineRule="auto"/>
        <w:jc w:val="both"/>
        <w:rPr>
          <w:rFonts w:ascii="Arial" w:eastAsia="Times New Roman" w:hAnsi="Arial" w:cs="Arial"/>
          <w:sz w:val="24"/>
          <w:szCs w:val="24"/>
        </w:rPr>
      </w:pPr>
    </w:p>
    <w:p w14:paraId="36D98004" w14:textId="5110D7B8" w:rsidR="00B302DC" w:rsidRDefault="00B302DC" w:rsidP="00D54BBC">
      <w:pPr>
        <w:spacing w:after="120" w:line="240" w:lineRule="auto"/>
        <w:jc w:val="both"/>
        <w:rPr>
          <w:rFonts w:ascii="Arial" w:eastAsia="Times New Roman" w:hAnsi="Arial" w:cs="Arial"/>
          <w:sz w:val="24"/>
          <w:szCs w:val="24"/>
        </w:rPr>
      </w:pPr>
    </w:p>
    <w:p w14:paraId="0E308583" w14:textId="767EB9FE" w:rsidR="00B302DC" w:rsidRDefault="00B302DC" w:rsidP="00D54BBC">
      <w:pPr>
        <w:spacing w:after="120" w:line="240" w:lineRule="auto"/>
        <w:jc w:val="both"/>
        <w:rPr>
          <w:rFonts w:ascii="Arial" w:eastAsia="Times New Roman" w:hAnsi="Arial" w:cs="Arial"/>
          <w:sz w:val="24"/>
          <w:szCs w:val="24"/>
        </w:rPr>
      </w:pPr>
    </w:p>
    <w:p w14:paraId="76B24972" w14:textId="30B88424" w:rsidR="00B302DC" w:rsidRDefault="00B302DC" w:rsidP="00D54BBC">
      <w:pPr>
        <w:spacing w:after="120" w:line="240" w:lineRule="auto"/>
        <w:jc w:val="both"/>
        <w:rPr>
          <w:rFonts w:ascii="Arial" w:eastAsia="Times New Roman" w:hAnsi="Arial" w:cs="Arial"/>
          <w:sz w:val="24"/>
          <w:szCs w:val="24"/>
        </w:rPr>
      </w:pPr>
    </w:p>
    <w:p w14:paraId="31B217F2" w14:textId="184D619A" w:rsidR="00B302DC" w:rsidRDefault="00B302DC" w:rsidP="00D54BBC">
      <w:pPr>
        <w:spacing w:after="120" w:line="240" w:lineRule="auto"/>
        <w:jc w:val="both"/>
        <w:rPr>
          <w:rFonts w:ascii="Arial" w:eastAsia="Times New Roman" w:hAnsi="Arial" w:cs="Arial"/>
          <w:sz w:val="24"/>
          <w:szCs w:val="24"/>
        </w:rPr>
      </w:pPr>
    </w:p>
    <w:p w14:paraId="6BA61DBF" w14:textId="5ED00931" w:rsidR="00B302DC" w:rsidRDefault="00B302DC" w:rsidP="00D54BBC">
      <w:pPr>
        <w:spacing w:after="120" w:line="240" w:lineRule="auto"/>
        <w:jc w:val="both"/>
        <w:rPr>
          <w:rFonts w:ascii="Arial" w:eastAsia="Times New Roman" w:hAnsi="Arial" w:cs="Arial"/>
          <w:sz w:val="24"/>
          <w:szCs w:val="24"/>
        </w:rPr>
      </w:pPr>
    </w:p>
    <w:p w14:paraId="6DFD90B6" w14:textId="33A5963F" w:rsidR="00B302DC" w:rsidRDefault="00B302DC" w:rsidP="00D54BBC">
      <w:pPr>
        <w:spacing w:after="120" w:line="240" w:lineRule="auto"/>
        <w:jc w:val="both"/>
        <w:rPr>
          <w:rFonts w:ascii="Arial" w:eastAsia="Times New Roman" w:hAnsi="Arial" w:cs="Arial"/>
          <w:sz w:val="24"/>
          <w:szCs w:val="24"/>
        </w:rPr>
      </w:pPr>
    </w:p>
    <w:p w14:paraId="7281B9BD" w14:textId="75BF731B" w:rsidR="00B302DC" w:rsidRDefault="00B302DC" w:rsidP="00D54BBC">
      <w:pPr>
        <w:spacing w:after="120" w:line="240" w:lineRule="auto"/>
        <w:jc w:val="both"/>
        <w:rPr>
          <w:rFonts w:ascii="Arial" w:eastAsia="Times New Roman" w:hAnsi="Arial" w:cs="Arial"/>
          <w:sz w:val="24"/>
          <w:szCs w:val="24"/>
        </w:rPr>
      </w:pPr>
    </w:p>
    <w:p w14:paraId="4CAFBEEE" w14:textId="0D3C8E80" w:rsidR="00B302DC" w:rsidRDefault="00B302DC" w:rsidP="00D54BBC">
      <w:pPr>
        <w:spacing w:after="120" w:line="240" w:lineRule="auto"/>
        <w:jc w:val="both"/>
        <w:rPr>
          <w:rFonts w:ascii="Arial" w:eastAsia="Times New Roman" w:hAnsi="Arial" w:cs="Arial"/>
          <w:sz w:val="24"/>
          <w:szCs w:val="24"/>
        </w:rPr>
      </w:pPr>
    </w:p>
    <w:p w14:paraId="67337666" w14:textId="3C522635" w:rsidR="00B302DC" w:rsidRDefault="00B302DC" w:rsidP="00D54BBC">
      <w:pPr>
        <w:spacing w:after="120" w:line="240" w:lineRule="auto"/>
        <w:jc w:val="both"/>
        <w:rPr>
          <w:rFonts w:ascii="Arial" w:eastAsia="Times New Roman" w:hAnsi="Arial" w:cs="Arial"/>
          <w:sz w:val="24"/>
          <w:szCs w:val="24"/>
        </w:rPr>
      </w:pPr>
    </w:p>
    <w:p w14:paraId="20FE7ECB" w14:textId="77777777" w:rsidR="00B302DC" w:rsidRDefault="00B302DC" w:rsidP="00D54BBC">
      <w:pPr>
        <w:spacing w:after="120" w:line="240" w:lineRule="auto"/>
        <w:jc w:val="both"/>
        <w:rPr>
          <w:rFonts w:ascii="Arial" w:eastAsia="Times New Roman" w:hAnsi="Arial" w:cs="Arial"/>
          <w:sz w:val="24"/>
          <w:szCs w:val="24"/>
        </w:rPr>
      </w:pPr>
    </w:p>
    <w:p w14:paraId="72CFB173" w14:textId="4AB7231E" w:rsidR="00D54BBC" w:rsidRDefault="00D54BBC" w:rsidP="00D54BBC">
      <w:pPr>
        <w:spacing w:after="120" w:line="240" w:lineRule="auto"/>
        <w:jc w:val="both"/>
        <w:rPr>
          <w:rFonts w:ascii="Arial" w:eastAsia="Times New Roman" w:hAnsi="Arial" w:cs="Arial"/>
          <w:sz w:val="24"/>
          <w:szCs w:val="24"/>
        </w:rPr>
      </w:pPr>
      <w:r>
        <w:rPr>
          <w:rFonts w:ascii="Arial" w:eastAsia="Times New Roman" w:hAnsi="Arial" w:cs="Arial"/>
          <w:sz w:val="24"/>
          <w:szCs w:val="24"/>
        </w:rPr>
        <w:t xml:space="preserve">Appendix 1: </w:t>
      </w:r>
    </w:p>
    <w:p w14:paraId="5DA8D9EF" w14:textId="77777777" w:rsidR="008879C6" w:rsidRDefault="008879C6" w:rsidP="008879C6">
      <w:pPr>
        <w:jc w:val="center"/>
        <w:rPr>
          <w:rFonts w:ascii="Arial" w:hAnsi="Arial" w:cs="Arial"/>
          <w:b/>
          <w:sz w:val="24"/>
          <w:szCs w:val="24"/>
        </w:rPr>
      </w:pPr>
      <w:r>
        <w:rPr>
          <w:rFonts w:ascii="Arial" w:hAnsi="Arial" w:cs="Arial"/>
          <w:b/>
          <w:sz w:val="24"/>
          <w:szCs w:val="24"/>
        </w:rPr>
        <w:t>DIOCESE OFSHREWSBURY</w:t>
      </w:r>
    </w:p>
    <w:p w14:paraId="31BD84FD" w14:textId="77777777" w:rsidR="008879C6" w:rsidRDefault="008879C6" w:rsidP="008879C6">
      <w:pPr>
        <w:jc w:val="center"/>
        <w:rPr>
          <w:rFonts w:ascii="Arial" w:hAnsi="Arial" w:cs="Arial"/>
          <w:b/>
          <w:sz w:val="24"/>
          <w:szCs w:val="24"/>
        </w:rPr>
      </w:pPr>
      <w:r>
        <w:rPr>
          <w:rFonts w:ascii="Arial" w:hAnsi="Arial" w:cs="Arial"/>
          <w:b/>
          <w:sz w:val="24"/>
          <w:szCs w:val="24"/>
        </w:rPr>
        <w:t>St Benedict’s CATHOLIC Primary SCHOOL</w:t>
      </w:r>
    </w:p>
    <w:p w14:paraId="4EA39C40" w14:textId="77777777" w:rsidR="008879C6" w:rsidRDefault="008879C6" w:rsidP="008879C6">
      <w:pPr>
        <w:jc w:val="center"/>
        <w:rPr>
          <w:rFonts w:ascii="Arial" w:hAnsi="Arial" w:cs="Arial"/>
          <w:b/>
          <w:sz w:val="24"/>
          <w:szCs w:val="24"/>
        </w:rPr>
      </w:pPr>
      <w:r>
        <w:rPr>
          <w:rFonts w:ascii="Arial" w:hAnsi="Arial" w:cs="Arial"/>
          <w:b/>
          <w:sz w:val="24"/>
          <w:szCs w:val="24"/>
        </w:rPr>
        <w:t>SUPPLEMENTARY INFORMATION FORM</w:t>
      </w:r>
    </w:p>
    <w:p w14:paraId="75AE21E2" w14:textId="7C04CDBD" w:rsidR="008879C6" w:rsidRDefault="001C5F9E" w:rsidP="008879C6">
      <w:pPr>
        <w:jc w:val="center"/>
        <w:rPr>
          <w:rFonts w:ascii="Arial" w:hAnsi="Arial" w:cs="Arial"/>
          <w:b/>
          <w:sz w:val="24"/>
          <w:szCs w:val="24"/>
        </w:rPr>
      </w:pPr>
      <w:r>
        <w:rPr>
          <w:rFonts w:ascii="Arial" w:hAnsi="Arial" w:cs="Arial"/>
          <w:b/>
          <w:sz w:val="24"/>
          <w:szCs w:val="24"/>
        </w:rPr>
        <w:t>2026/27</w:t>
      </w:r>
    </w:p>
    <w:p w14:paraId="3456C4C0" w14:textId="77777777" w:rsidR="008879C6" w:rsidRDefault="008879C6" w:rsidP="008879C6">
      <w:pPr>
        <w:jc w:val="both"/>
        <w:rPr>
          <w:rFonts w:ascii="Arial" w:hAnsi="Arial" w:cs="Arial"/>
          <w:sz w:val="24"/>
          <w:szCs w:val="24"/>
        </w:rPr>
      </w:pPr>
      <w:r>
        <w:rPr>
          <w:rFonts w:ascii="Arial" w:hAnsi="Arial" w:cs="Arial"/>
          <w:sz w:val="24"/>
          <w:szCs w:val="24"/>
        </w:rPr>
        <w:t xml:space="preserve">If you are expressing a preference for a place for your child at </w:t>
      </w:r>
      <w:r w:rsidRPr="00933AE5">
        <w:rPr>
          <w:rFonts w:ascii="Arial" w:hAnsi="Arial" w:cs="Arial"/>
          <w:bCs/>
          <w:sz w:val="24"/>
          <w:szCs w:val="24"/>
        </w:rPr>
        <w:t xml:space="preserve">St Benedict’s Catholic Primary School </w:t>
      </w:r>
      <w:r w:rsidRPr="00933AE5">
        <w:rPr>
          <w:rFonts w:ascii="Arial" w:hAnsi="Arial" w:cs="Arial"/>
          <w:sz w:val="24"/>
          <w:szCs w:val="24"/>
        </w:rPr>
        <w:t xml:space="preserve">in </w:t>
      </w:r>
      <w:r w:rsidRPr="00933AE5">
        <w:rPr>
          <w:rFonts w:ascii="Arial" w:hAnsi="Arial" w:cs="Arial"/>
          <w:bCs/>
          <w:sz w:val="24"/>
          <w:szCs w:val="24"/>
        </w:rPr>
        <w:t>Cheshire East</w:t>
      </w:r>
      <w:r w:rsidRPr="00933AE5">
        <w:rPr>
          <w:rFonts w:ascii="Arial" w:hAnsi="Arial" w:cs="Arial"/>
          <w:sz w:val="24"/>
          <w:szCs w:val="24"/>
        </w:rPr>
        <w:t xml:space="preserve"> and wish to apply under a faith criterion, you should complete this Supplementary Information Form.</w:t>
      </w:r>
    </w:p>
    <w:p w14:paraId="7FC6D815" w14:textId="16290FB9" w:rsidR="008879C6" w:rsidRPr="00933AE5" w:rsidRDefault="008879C6" w:rsidP="008879C6">
      <w:pPr>
        <w:pStyle w:val="ListParagraph"/>
        <w:numPr>
          <w:ilvl w:val="0"/>
          <w:numId w:val="7"/>
        </w:numPr>
        <w:spacing w:after="160" w:line="256" w:lineRule="auto"/>
        <w:jc w:val="both"/>
        <w:rPr>
          <w:rFonts w:ascii="Arial" w:hAnsi="Arial" w:cs="Arial"/>
          <w:b/>
          <w:sz w:val="24"/>
          <w:szCs w:val="24"/>
        </w:rPr>
      </w:pPr>
      <w:r w:rsidRPr="00933AE5">
        <w:rPr>
          <w:rFonts w:ascii="Arial" w:hAnsi="Arial" w:cs="Arial"/>
          <w:sz w:val="24"/>
          <w:szCs w:val="24"/>
        </w:rPr>
        <w:t xml:space="preserve">The completed Supplementary Information Form, together with all supporting documentation (see Notes below), should be returned to admin@stbenedicts.cheshire.sch.uk by the closing date </w:t>
      </w:r>
      <w:r w:rsidRPr="00933AE5">
        <w:rPr>
          <w:rFonts w:ascii="Arial" w:hAnsi="Arial" w:cs="Arial"/>
          <w:bCs/>
          <w:sz w:val="24"/>
          <w:szCs w:val="24"/>
        </w:rPr>
        <w:t>15</w:t>
      </w:r>
      <w:r w:rsidRPr="00933AE5">
        <w:rPr>
          <w:rFonts w:ascii="Arial" w:hAnsi="Arial" w:cs="Arial"/>
          <w:bCs/>
          <w:sz w:val="24"/>
          <w:szCs w:val="24"/>
          <w:vertAlign w:val="superscript"/>
        </w:rPr>
        <w:t>th</w:t>
      </w:r>
      <w:r w:rsidRPr="00933AE5">
        <w:rPr>
          <w:rFonts w:ascii="Arial" w:hAnsi="Arial" w:cs="Arial"/>
          <w:bCs/>
          <w:sz w:val="24"/>
          <w:szCs w:val="24"/>
        </w:rPr>
        <w:t xml:space="preserve"> January 20</w:t>
      </w:r>
      <w:r w:rsidR="001C5F9E">
        <w:rPr>
          <w:rFonts w:ascii="Arial" w:hAnsi="Arial" w:cs="Arial"/>
          <w:bCs/>
          <w:sz w:val="24"/>
          <w:szCs w:val="24"/>
        </w:rPr>
        <w:t>26</w:t>
      </w:r>
      <w:r w:rsidRPr="00933AE5">
        <w:rPr>
          <w:rFonts w:ascii="Arial" w:hAnsi="Arial" w:cs="Arial"/>
          <w:b/>
          <w:bCs/>
          <w:sz w:val="24"/>
          <w:szCs w:val="24"/>
        </w:rPr>
        <w:t xml:space="preserve"> </w:t>
      </w:r>
    </w:p>
    <w:p w14:paraId="0A5C91C5" w14:textId="77777777" w:rsidR="008879C6" w:rsidRPr="0026085B" w:rsidRDefault="008879C6" w:rsidP="008879C6">
      <w:pPr>
        <w:pStyle w:val="ListParagraph"/>
        <w:numPr>
          <w:ilvl w:val="0"/>
          <w:numId w:val="7"/>
        </w:numPr>
        <w:spacing w:after="160" w:line="256" w:lineRule="auto"/>
        <w:jc w:val="both"/>
        <w:rPr>
          <w:rFonts w:ascii="Arial" w:hAnsi="Arial" w:cs="Arial"/>
          <w:b/>
          <w:sz w:val="24"/>
          <w:szCs w:val="24"/>
        </w:rPr>
      </w:pPr>
      <w:r>
        <w:rPr>
          <w:rFonts w:ascii="Arial" w:hAnsi="Arial" w:cs="Arial"/>
          <w:sz w:val="24"/>
          <w:szCs w:val="24"/>
        </w:rPr>
        <w:t>If you are applying to more than one Catholic school or academy you will need to complete a separate Supplementary Information Form for each school/academy.</w:t>
      </w:r>
    </w:p>
    <w:p w14:paraId="1C50FB06" w14:textId="77777777" w:rsidR="008879C6" w:rsidRDefault="008879C6" w:rsidP="008879C6">
      <w:pPr>
        <w:pStyle w:val="ListParagraph"/>
        <w:numPr>
          <w:ilvl w:val="0"/>
          <w:numId w:val="7"/>
        </w:numPr>
        <w:spacing w:after="160" w:line="256" w:lineRule="auto"/>
        <w:jc w:val="both"/>
        <w:rPr>
          <w:rFonts w:ascii="Arial" w:hAnsi="Arial" w:cs="Arial"/>
          <w:b/>
          <w:sz w:val="24"/>
          <w:szCs w:val="24"/>
        </w:rPr>
      </w:pPr>
      <w:r>
        <w:rPr>
          <w:rFonts w:ascii="Arial" w:hAnsi="Arial" w:cs="Arial"/>
          <w:b/>
          <w:sz w:val="24"/>
          <w:szCs w:val="24"/>
        </w:rPr>
        <w:t xml:space="preserve">If you do not provide the information required in this form and return it to </w:t>
      </w:r>
      <w:r w:rsidRPr="00933AE5">
        <w:rPr>
          <w:rFonts w:ascii="Arial" w:hAnsi="Arial" w:cs="Arial"/>
          <w:b/>
          <w:sz w:val="24"/>
          <w:szCs w:val="24"/>
        </w:rPr>
        <w:t>the school/academy, with all supporting documentation, by the closing date, your child may not be placed in the appropriate faith category and this may affect your child’s chance of being offered a place.</w:t>
      </w:r>
    </w:p>
    <w:p w14:paraId="69BAE174" w14:textId="77777777" w:rsidR="008879C6" w:rsidRPr="0026085B" w:rsidRDefault="008879C6" w:rsidP="008879C6">
      <w:pPr>
        <w:pStyle w:val="ListParagraph"/>
        <w:numPr>
          <w:ilvl w:val="0"/>
          <w:numId w:val="7"/>
        </w:numPr>
        <w:spacing w:after="160" w:line="256" w:lineRule="auto"/>
        <w:jc w:val="both"/>
        <w:rPr>
          <w:rFonts w:ascii="Arial" w:hAnsi="Arial" w:cs="Arial"/>
          <w:b/>
          <w:sz w:val="24"/>
          <w:szCs w:val="24"/>
        </w:rPr>
      </w:pPr>
      <w:r>
        <w:rPr>
          <w:rFonts w:ascii="Arial" w:hAnsi="Arial" w:cs="Arial"/>
          <w:sz w:val="24"/>
          <w:szCs w:val="24"/>
        </w:rPr>
        <w:t xml:space="preserve">Remember – you </w:t>
      </w:r>
      <w:r w:rsidRPr="006308E8">
        <w:rPr>
          <w:rFonts w:ascii="Arial" w:hAnsi="Arial" w:cs="Arial"/>
          <w:b/>
          <w:sz w:val="24"/>
          <w:szCs w:val="24"/>
        </w:rPr>
        <w:t>must</w:t>
      </w:r>
      <w:r>
        <w:rPr>
          <w:rFonts w:ascii="Arial" w:hAnsi="Arial" w:cs="Arial"/>
          <w:sz w:val="24"/>
          <w:szCs w:val="24"/>
        </w:rPr>
        <w:t xml:space="preserve"> also complete the Common Application Form.</w:t>
      </w:r>
    </w:p>
    <w:p w14:paraId="41681BE5" w14:textId="77777777" w:rsidR="008879C6" w:rsidRDefault="008879C6" w:rsidP="008879C6">
      <w:pPr>
        <w:rPr>
          <w:rFonts w:ascii="Arial" w:hAnsi="Arial" w:cs="Arial"/>
          <w:b/>
          <w:sz w:val="24"/>
          <w:szCs w:val="24"/>
        </w:rPr>
      </w:pPr>
      <w:r>
        <w:rPr>
          <w:rFonts w:ascii="Arial" w:hAnsi="Arial" w:cs="Arial"/>
          <w:b/>
          <w:sz w:val="24"/>
          <w:szCs w:val="24"/>
        </w:rPr>
        <w:t>Name of child:</w:t>
      </w:r>
      <w:r>
        <w:rPr>
          <w:rFonts w:ascii="Arial" w:hAnsi="Arial" w:cs="Arial"/>
          <w:b/>
          <w:sz w:val="24"/>
          <w:szCs w:val="24"/>
        </w:rPr>
        <w:tab/>
      </w:r>
      <w:r>
        <w:rPr>
          <w:rFonts w:ascii="Arial" w:hAnsi="Arial" w:cs="Arial"/>
          <w:b/>
          <w:sz w:val="24"/>
          <w:szCs w:val="24"/>
        </w:rPr>
        <w:tab/>
      </w:r>
      <w:r>
        <w:rPr>
          <w:rFonts w:ascii="Arial" w:hAnsi="Arial" w:cs="Arial"/>
          <w:b/>
          <w:sz w:val="24"/>
          <w:szCs w:val="24"/>
        </w:rPr>
        <w:tab/>
        <w:t>______________________________________</w:t>
      </w:r>
    </w:p>
    <w:p w14:paraId="52030A97" w14:textId="77777777" w:rsidR="008879C6" w:rsidRDefault="008879C6" w:rsidP="008879C6">
      <w:pPr>
        <w:rPr>
          <w:rFonts w:ascii="Arial" w:hAnsi="Arial" w:cs="Arial"/>
          <w:b/>
          <w:sz w:val="24"/>
          <w:szCs w:val="24"/>
        </w:rPr>
      </w:pPr>
      <w:r>
        <w:rPr>
          <w:rFonts w:ascii="Arial" w:hAnsi="Arial" w:cs="Arial"/>
          <w:b/>
          <w:sz w:val="24"/>
          <w:szCs w:val="24"/>
        </w:rPr>
        <w:t>Address of child:</w:t>
      </w:r>
      <w:r>
        <w:rPr>
          <w:rFonts w:ascii="Arial" w:hAnsi="Arial" w:cs="Arial"/>
          <w:b/>
          <w:sz w:val="24"/>
          <w:szCs w:val="24"/>
        </w:rPr>
        <w:tab/>
      </w:r>
      <w:r>
        <w:rPr>
          <w:rFonts w:ascii="Arial" w:hAnsi="Arial" w:cs="Arial"/>
          <w:b/>
          <w:sz w:val="24"/>
          <w:szCs w:val="24"/>
        </w:rPr>
        <w:tab/>
      </w:r>
      <w:r>
        <w:rPr>
          <w:rFonts w:ascii="Arial" w:hAnsi="Arial" w:cs="Arial"/>
          <w:b/>
          <w:sz w:val="24"/>
          <w:szCs w:val="24"/>
        </w:rPr>
        <w:tab/>
        <w:t>______________________________________</w:t>
      </w:r>
    </w:p>
    <w:p w14:paraId="59BA19FF" w14:textId="77777777" w:rsidR="008879C6" w:rsidRDefault="008879C6" w:rsidP="008879C6">
      <w:pP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______________________________________</w:t>
      </w:r>
    </w:p>
    <w:p w14:paraId="53842EFE" w14:textId="77777777" w:rsidR="008879C6" w:rsidRDefault="008879C6" w:rsidP="008879C6">
      <w:pPr>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______________________________________</w:t>
      </w:r>
    </w:p>
    <w:p w14:paraId="110B9A92" w14:textId="77777777" w:rsidR="008879C6" w:rsidRDefault="008879C6" w:rsidP="008879C6">
      <w:pPr>
        <w:rPr>
          <w:rFonts w:ascii="Arial" w:hAnsi="Arial" w:cs="Arial"/>
          <w:b/>
          <w:sz w:val="24"/>
          <w:szCs w:val="24"/>
        </w:rPr>
      </w:pPr>
      <w:r>
        <w:rPr>
          <w:rFonts w:ascii="Arial" w:hAnsi="Arial" w:cs="Arial"/>
          <w:b/>
          <w:sz w:val="24"/>
          <w:szCs w:val="24"/>
        </w:rPr>
        <w:t>Parent/Carer Name:</w:t>
      </w:r>
      <w:r>
        <w:rPr>
          <w:rStyle w:val="FootnoteReference"/>
          <w:rFonts w:ascii="Arial" w:hAnsi="Arial" w:cs="Arial"/>
          <w:b/>
          <w:sz w:val="24"/>
          <w:szCs w:val="24"/>
        </w:rPr>
        <w:footnoteReference w:id="1"/>
      </w:r>
    </w:p>
    <w:p w14:paraId="053593C8" w14:textId="77777777" w:rsidR="008879C6" w:rsidRDefault="008879C6" w:rsidP="008879C6">
      <w:pPr>
        <w:rPr>
          <w:rFonts w:ascii="Arial" w:hAnsi="Arial" w:cs="Arial"/>
          <w:b/>
          <w:sz w:val="24"/>
          <w:szCs w:val="24"/>
        </w:rPr>
      </w:pPr>
      <w:r>
        <w:rPr>
          <w:rFonts w:ascii="Arial" w:hAnsi="Arial" w:cs="Arial"/>
          <w:b/>
          <w:sz w:val="24"/>
          <w:szCs w:val="24"/>
        </w:rPr>
        <w:t>Parent/Carer Email:</w:t>
      </w:r>
      <w:r>
        <w:rPr>
          <w:rFonts w:ascii="Arial" w:hAnsi="Arial" w:cs="Arial"/>
          <w:b/>
          <w:sz w:val="24"/>
          <w:szCs w:val="24"/>
        </w:rPr>
        <w:tab/>
      </w:r>
      <w:r>
        <w:rPr>
          <w:rFonts w:ascii="Arial" w:hAnsi="Arial" w:cs="Arial"/>
          <w:b/>
          <w:sz w:val="24"/>
          <w:szCs w:val="24"/>
        </w:rPr>
        <w:tab/>
        <w:t>______________________________________</w:t>
      </w:r>
    </w:p>
    <w:p w14:paraId="737310BB" w14:textId="77777777" w:rsidR="008879C6" w:rsidRDefault="008879C6" w:rsidP="008879C6">
      <w:pPr>
        <w:rPr>
          <w:rFonts w:ascii="Arial" w:hAnsi="Arial" w:cs="Arial"/>
          <w:b/>
          <w:sz w:val="24"/>
          <w:szCs w:val="24"/>
        </w:rPr>
      </w:pPr>
      <w:r>
        <w:rPr>
          <w:rFonts w:ascii="Arial" w:hAnsi="Arial" w:cs="Arial"/>
          <w:b/>
          <w:sz w:val="24"/>
          <w:szCs w:val="24"/>
        </w:rPr>
        <w:tab/>
      </w:r>
      <w:r>
        <w:rPr>
          <w:rFonts w:ascii="Arial" w:hAnsi="Arial" w:cs="Arial"/>
          <w:b/>
          <w:sz w:val="24"/>
          <w:szCs w:val="24"/>
        </w:rPr>
        <w:tab/>
      </w:r>
    </w:p>
    <w:p w14:paraId="2055D52A" w14:textId="77777777" w:rsidR="008879C6" w:rsidRDefault="008879C6" w:rsidP="008879C6">
      <w:pPr>
        <w:rPr>
          <w:rFonts w:ascii="Arial" w:hAnsi="Arial" w:cs="Arial"/>
          <w:sz w:val="24"/>
          <w:szCs w:val="24"/>
        </w:rPr>
      </w:pPr>
      <w:r>
        <w:rPr>
          <w:rFonts w:ascii="Arial" w:hAnsi="Arial" w:cs="Arial"/>
          <w:sz w:val="24"/>
          <w:szCs w:val="24"/>
        </w:rPr>
        <w:t>Please read the relevant school/academy Admissions Policy, noting in particular any faith criteria, and your Local Authority booklet, before completing this form.</w:t>
      </w:r>
    </w:p>
    <w:p w14:paraId="17DF7038" w14:textId="77777777" w:rsidR="008879C6" w:rsidRDefault="008879C6" w:rsidP="008879C6">
      <w:pPr>
        <w:rPr>
          <w:rFonts w:ascii="Arial" w:hAnsi="Arial" w:cs="Arial"/>
          <w:b/>
          <w:sz w:val="24"/>
          <w:szCs w:val="24"/>
        </w:rPr>
      </w:pPr>
      <w:r>
        <w:rPr>
          <w:rFonts w:ascii="Arial" w:hAnsi="Arial" w:cs="Arial"/>
          <w:b/>
          <w:sz w:val="24"/>
          <w:szCs w:val="24"/>
        </w:rPr>
        <w:t>NOTE: When completing the Common Application Form, it is important that you provide details of any siblings (brothers or sisters) who will be attending the Catholic school/academy at the proposed time of admission. If this information is not provided the admission authority of the Catholic school/academy may not be able to place the application within the correct criteria.</w:t>
      </w:r>
    </w:p>
    <w:p w14:paraId="71E0E484" w14:textId="77777777" w:rsidR="008879C6" w:rsidRDefault="008879C6" w:rsidP="008879C6">
      <w:pPr>
        <w:rPr>
          <w:rFonts w:ascii="Arial" w:hAnsi="Arial" w:cs="Arial"/>
          <w:b/>
          <w:sz w:val="24"/>
          <w:szCs w:val="24"/>
        </w:rPr>
      </w:pPr>
      <w:r>
        <w:rPr>
          <w:rFonts w:ascii="Arial" w:hAnsi="Arial" w:cs="Arial"/>
          <w:b/>
          <w:sz w:val="24"/>
          <w:szCs w:val="24"/>
        </w:rPr>
        <w:lastRenderedPageBreak/>
        <w:t>Religious Status of child (please indicate by placing a tick in the appropriate box – please note that a tick should be indicated in only a single box)</w:t>
      </w:r>
      <w:r>
        <w:rPr>
          <w:rStyle w:val="FootnoteReference"/>
          <w:rFonts w:ascii="Arial" w:hAnsi="Arial" w:cs="Arial"/>
          <w:b/>
          <w:sz w:val="24"/>
          <w:szCs w:val="24"/>
        </w:rPr>
        <w:footnoteReference w:id="2"/>
      </w:r>
      <w:r>
        <w:rPr>
          <w:rFonts w:ascii="Arial" w:hAnsi="Arial" w:cs="Arial"/>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276"/>
        <w:gridCol w:w="4343"/>
      </w:tblGrid>
      <w:tr w:rsidR="008879C6" w:rsidRPr="00FE1241" w14:paraId="75658F5B" w14:textId="77777777" w:rsidTr="003369FD">
        <w:tc>
          <w:tcPr>
            <w:tcW w:w="3397" w:type="dxa"/>
            <w:shd w:val="clear" w:color="auto" w:fill="auto"/>
          </w:tcPr>
          <w:p w14:paraId="5BAB836E" w14:textId="77777777" w:rsidR="008879C6" w:rsidRPr="004F6996" w:rsidRDefault="008879C6" w:rsidP="003369FD">
            <w:pPr>
              <w:spacing w:after="0" w:line="240" w:lineRule="auto"/>
              <w:rPr>
                <w:rFonts w:ascii="Arial" w:hAnsi="Arial" w:cs="Arial"/>
                <w:b/>
                <w:sz w:val="24"/>
                <w:szCs w:val="24"/>
              </w:rPr>
            </w:pPr>
            <w:r w:rsidRPr="004F6996">
              <w:rPr>
                <w:rFonts w:ascii="Arial" w:hAnsi="Arial" w:cs="Arial"/>
                <w:b/>
                <w:sz w:val="24"/>
                <w:szCs w:val="24"/>
              </w:rPr>
              <w:t>Criteria</w:t>
            </w:r>
          </w:p>
        </w:tc>
        <w:tc>
          <w:tcPr>
            <w:tcW w:w="1276" w:type="dxa"/>
            <w:shd w:val="clear" w:color="auto" w:fill="auto"/>
          </w:tcPr>
          <w:p w14:paraId="5DDDE6F4" w14:textId="77777777" w:rsidR="008879C6" w:rsidRPr="004F6996" w:rsidRDefault="008879C6" w:rsidP="003369FD">
            <w:pPr>
              <w:spacing w:after="0"/>
              <w:rPr>
                <w:rFonts w:ascii="Arial" w:hAnsi="Arial" w:cs="Arial"/>
                <w:b/>
                <w:sz w:val="24"/>
                <w:szCs w:val="24"/>
              </w:rPr>
            </w:pPr>
            <w:r w:rsidRPr="004F6996">
              <w:rPr>
                <w:rFonts w:ascii="Arial" w:hAnsi="Arial" w:cs="Arial"/>
                <w:b/>
                <w:sz w:val="24"/>
                <w:szCs w:val="24"/>
              </w:rPr>
              <w:t>Tick Box</w:t>
            </w:r>
          </w:p>
        </w:tc>
        <w:tc>
          <w:tcPr>
            <w:tcW w:w="4343" w:type="dxa"/>
            <w:shd w:val="clear" w:color="auto" w:fill="auto"/>
          </w:tcPr>
          <w:p w14:paraId="24F2103C" w14:textId="77777777" w:rsidR="008879C6" w:rsidRPr="004F6996" w:rsidRDefault="008879C6" w:rsidP="003369FD">
            <w:pPr>
              <w:spacing w:after="0"/>
              <w:rPr>
                <w:rFonts w:ascii="Arial" w:hAnsi="Arial" w:cs="Arial"/>
                <w:b/>
                <w:sz w:val="24"/>
                <w:szCs w:val="24"/>
              </w:rPr>
            </w:pPr>
            <w:r w:rsidRPr="004F6996">
              <w:rPr>
                <w:rFonts w:ascii="Arial" w:hAnsi="Arial" w:cs="Arial"/>
                <w:b/>
                <w:sz w:val="24"/>
                <w:szCs w:val="24"/>
              </w:rPr>
              <w:t>Evidence: insert details in accordance with the Notes below</w:t>
            </w:r>
          </w:p>
        </w:tc>
      </w:tr>
      <w:tr w:rsidR="008879C6" w:rsidRPr="00FE1241" w14:paraId="65A0FFFF" w14:textId="77777777" w:rsidTr="003369FD">
        <w:tc>
          <w:tcPr>
            <w:tcW w:w="3397" w:type="dxa"/>
            <w:shd w:val="clear" w:color="auto" w:fill="auto"/>
          </w:tcPr>
          <w:p w14:paraId="543993CA" w14:textId="77777777" w:rsidR="008879C6" w:rsidRPr="004F6996" w:rsidRDefault="008879C6" w:rsidP="003369FD">
            <w:pPr>
              <w:spacing w:after="0" w:line="240" w:lineRule="auto"/>
              <w:rPr>
                <w:rFonts w:ascii="Arial" w:hAnsi="Arial" w:cs="Arial"/>
                <w:sz w:val="24"/>
                <w:szCs w:val="24"/>
              </w:rPr>
            </w:pPr>
            <w:r w:rsidRPr="004F6996">
              <w:rPr>
                <w:rFonts w:ascii="Arial" w:hAnsi="Arial" w:cs="Arial"/>
                <w:sz w:val="24"/>
                <w:szCs w:val="24"/>
              </w:rPr>
              <w:t xml:space="preserve">1.Looked after children </w:t>
            </w:r>
          </w:p>
        </w:tc>
        <w:tc>
          <w:tcPr>
            <w:tcW w:w="1276" w:type="dxa"/>
            <w:shd w:val="clear" w:color="auto" w:fill="auto"/>
          </w:tcPr>
          <w:p w14:paraId="3FE77E6E" w14:textId="77777777" w:rsidR="008879C6" w:rsidRPr="004F6996" w:rsidRDefault="008879C6" w:rsidP="003369FD">
            <w:pPr>
              <w:spacing w:after="0"/>
              <w:jc w:val="center"/>
              <w:rPr>
                <w:rFonts w:ascii="Arial" w:hAnsi="Arial" w:cs="Arial"/>
                <w:sz w:val="52"/>
                <w:szCs w:val="52"/>
              </w:rPr>
            </w:pPr>
            <w:r w:rsidRPr="004F6996">
              <w:rPr>
                <w:rFonts w:ascii="Arial" w:hAnsi="Arial" w:cs="Arial"/>
                <w:sz w:val="52"/>
                <w:szCs w:val="52"/>
              </w:rPr>
              <w:t>□</w:t>
            </w:r>
          </w:p>
        </w:tc>
        <w:tc>
          <w:tcPr>
            <w:tcW w:w="4343" w:type="dxa"/>
            <w:shd w:val="clear" w:color="auto" w:fill="auto"/>
          </w:tcPr>
          <w:p w14:paraId="2EEA17D5" w14:textId="77777777" w:rsidR="008879C6" w:rsidRPr="004F6996" w:rsidRDefault="008879C6" w:rsidP="003369FD">
            <w:pPr>
              <w:spacing w:after="0"/>
              <w:rPr>
                <w:rFonts w:ascii="Arial" w:hAnsi="Arial" w:cs="Arial"/>
                <w:b/>
                <w:sz w:val="24"/>
                <w:szCs w:val="24"/>
              </w:rPr>
            </w:pPr>
            <w:r w:rsidRPr="004F6996">
              <w:rPr>
                <w:rFonts w:ascii="Arial" w:hAnsi="Arial" w:cs="Arial"/>
                <w:b/>
                <w:sz w:val="24"/>
                <w:szCs w:val="24"/>
              </w:rPr>
              <w:t xml:space="preserve">Evidence from social worker (who professional with responsibility for the child) to be provided </w:t>
            </w:r>
          </w:p>
        </w:tc>
      </w:tr>
      <w:tr w:rsidR="008879C6" w:rsidRPr="00FE1241" w14:paraId="37C4D0D7" w14:textId="77777777" w:rsidTr="003369FD">
        <w:tc>
          <w:tcPr>
            <w:tcW w:w="3397" w:type="dxa"/>
            <w:shd w:val="clear" w:color="auto" w:fill="auto"/>
          </w:tcPr>
          <w:p w14:paraId="6C89CDA0" w14:textId="77777777" w:rsidR="008879C6" w:rsidRPr="004F6996" w:rsidRDefault="008879C6" w:rsidP="003369FD">
            <w:pPr>
              <w:spacing w:after="0" w:line="240" w:lineRule="auto"/>
              <w:rPr>
                <w:rFonts w:ascii="Arial" w:hAnsi="Arial" w:cs="Arial"/>
                <w:b/>
                <w:sz w:val="24"/>
                <w:szCs w:val="24"/>
              </w:rPr>
            </w:pPr>
            <w:r w:rsidRPr="004F6996">
              <w:rPr>
                <w:rFonts w:ascii="Arial" w:hAnsi="Arial" w:cs="Arial"/>
                <w:sz w:val="24"/>
                <w:szCs w:val="24"/>
              </w:rPr>
              <w:t>2. living in Parish of St Benedict’s</w:t>
            </w:r>
          </w:p>
        </w:tc>
        <w:tc>
          <w:tcPr>
            <w:tcW w:w="1276" w:type="dxa"/>
            <w:shd w:val="clear" w:color="auto" w:fill="auto"/>
          </w:tcPr>
          <w:p w14:paraId="7DA253DB" w14:textId="77777777" w:rsidR="008879C6" w:rsidRPr="004F6996" w:rsidRDefault="008879C6" w:rsidP="003369FD">
            <w:pPr>
              <w:spacing w:after="0"/>
              <w:jc w:val="center"/>
              <w:rPr>
                <w:rFonts w:ascii="Arial" w:hAnsi="Arial" w:cs="Arial"/>
                <w:sz w:val="52"/>
                <w:szCs w:val="52"/>
              </w:rPr>
            </w:pPr>
            <w:r w:rsidRPr="004F6996">
              <w:rPr>
                <w:rFonts w:ascii="Arial" w:hAnsi="Arial" w:cs="Arial"/>
                <w:sz w:val="52"/>
                <w:szCs w:val="52"/>
              </w:rPr>
              <w:t>□</w:t>
            </w:r>
          </w:p>
        </w:tc>
        <w:tc>
          <w:tcPr>
            <w:tcW w:w="4343" w:type="dxa"/>
            <w:shd w:val="clear" w:color="auto" w:fill="auto"/>
          </w:tcPr>
          <w:p w14:paraId="5777E594" w14:textId="77777777" w:rsidR="008879C6" w:rsidRPr="004F6996" w:rsidRDefault="008879C6" w:rsidP="003369FD">
            <w:pPr>
              <w:spacing w:after="0"/>
              <w:rPr>
                <w:rFonts w:ascii="Arial" w:hAnsi="Arial" w:cs="Arial"/>
                <w:b/>
                <w:sz w:val="24"/>
                <w:szCs w:val="24"/>
              </w:rPr>
            </w:pPr>
            <w:r w:rsidRPr="004F6996">
              <w:rPr>
                <w:rFonts w:ascii="Arial" w:hAnsi="Arial" w:cs="Arial"/>
                <w:b/>
                <w:sz w:val="24"/>
                <w:szCs w:val="24"/>
              </w:rPr>
              <w:t xml:space="preserve">Baptismal Certificate </w:t>
            </w:r>
          </w:p>
          <w:p w14:paraId="2DAF43B2" w14:textId="77777777" w:rsidR="008879C6" w:rsidRPr="004F6996" w:rsidRDefault="008879C6" w:rsidP="003369FD">
            <w:pPr>
              <w:spacing w:after="0"/>
              <w:rPr>
                <w:rFonts w:ascii="Arial" w:hAnsi="Arial" w:cs="Arial"/>
                <w:b/>
                <w:sz w:val="24"/>
                <w:szCs w:val="24"/>
              </w:rPr>
            </w:pPr>
            <w:r w:rsidRPr="004F6996">
              <w:rPr>
                <w:rFonts w:ascii="Arial" w:hAnsi="Arial" w:cs="Arial"/>
                <w:b/>
                <w:sz w:val="24"/>
                <w:szCs w:val="24"/>
              </w:rPr>
              <w:t xml:space="preserve">Proof of address may be required </w:t>
            </w:r>
          </w:p>
        </w:tc>
      </w:tr>
      <w:tr w:rsidR="008879C6" w:rsidRPr="00FE1241" w14:paraId="1476761E" w14:textId="77777777" w:rsidTr="003369FD">
        <w:tc>
          <w:tcPr>
            <w:tcW w:w="3397" w:type="dxa"/>
            <w:shd w:val="clear" w:color="auto" w:fill="auto"/>
          </w:tcPr>
          <w:p w14:paraId="148CA565" w14:textId="77777777" w:rsidR="008879C6" w:rsidRPr="004F6996" w:rsidRDefault="008879C6" w:rsidP="003369FD">
            <w:pPr>
              <w:spacing w:after="0" w:line="240" w:lineRule="auto"/>
              <w:rPr>
                <w:rFonts w:ascii="Arial" w:hAnsi="Arial" w:cs="Arial"/>
                <w:sz w:val="24"/>
                <w:szCs w:val="24"/>
              </w:rPr>
            </w:pPr>
            <w:r w:rsidRPr="004F6996">
              <w:rPr>
                <w:rFonts w:ascii="Arial" w:hAnsi="Arial" w:cs="Arial"/>
                <w:sz w:val="24"/>
                <w:szCs w:val="24"/>
              </w:rPr>
              <w:t>3. Any other Catholic children</w:t>
            </w:r>
          </w:p>
        </w:tc>
        <w:tc>
          <w:tcPr>
            <w:tcW w:w="1276" w:type="dxa"/>
            <w:shd w:val="clear" w:color="auto" w:fill="auto"/>
          </w:tcPr>
          <w:p w14:paraId="72B1CCA2" w14:textId="77777777" w:rsidR="008879C6" w:rsidRPr="004F6996" w:rsidRDefault="008879C6" w:rsidP="003369FD">
            <w:pPr>
              <w:spacing w:after="0"/>
              <w:jc w:val="center"/>
              <w:rPr>
                <w:rFonts w:ascii="Arial" w:hAnsi="Arial" w:cs="Arial"/>
                <w:sz w:val="52"/>
                <w:szCs w:val="52"/>
              </w:rPr>
            </w:pPr>
            <w:r w:rsidRPr="004F6996">
              <w:rPr>
                <w:rFonts w:ascii="Arial" w:hAnsi="Arial" w:cs="Arial"/>
                <w:sz w:val="52"/>
                <w:szCs w:val="52"/>
              </w:rPr>
              <w:t>□</w:t>
            </w:r>
          </w:p>
        </w:tc>
        <w:tc>
          <w:tcPr>
            <w:tcW w:w="4343" w:type="dxa"/>
            <w:shd w:val="clear" w:color="auto" w:fill="auto"/>
          </w:tcPr>
          <w:p w14:paraId="2A0464DB" w14:textId="77777777" w:rsidR="008879C6" w:rsidRPr="004F6996" w:rsidRDefault="008879C6" w:rsidP="003369FD">
            <w:pPr>
              <w:spacing w:after="0"/>
              <w:rPr>
                <w:rFonts w:ascii="Arial" w:hAnsi="Arial" w:cs="Arial"/>
                <w:b/>
                <w:sz w:val="24"/>
                <w:szCs w:val="24"/>
              </w:rPr>
            </w:pPr>
            <w:r w:rsidRPr="004F6996">
              <w:rPr>
                <w:rFonts w:ascii="Arial" w:hAnsi="Arial" w:cs="Arial"/>
                <w:b/>
                <w:sz w:val="24"/>
                <w:szCs w:val="24"/>
              </w:rPr>
              <w:t xml:space="preserve">Baptismal Certificate </w:t>
            </w:r>
          </w:p>
          <w:p w14:paraId="059DDEBC" w14:textId="77777777" w:rsidR="008879C6" w:rsidRPr="004F6996" w:rsidRDefault="008879C6" w:rsidP="003369FD">
            <w:pPr>
              <w:spacing w:after="0"/>
              <w:rPr>
                <w:rFonts w:ascii="Arial" w:hAnsi="Arial" w:cs="Arial"/>
                <w:b/>
                <w:sz w:val="24"/>
                <w:szCs w:val="24"/>
              </w:rPr>
            </w:pPr>
          </w:p>
        </w:tc>
      </w:tr>
    </w:tbl>
    <w:p w14:paraId="12293166" w14:textId="77777777" w:rsidR="008879C6" w:rsidRDefault="008879C6" w:rsidP="008879C6">
      <w:pPr>
        <w:rPr>
          <w:rFonts w:ascii="Arial" w:hAnsi="Arial" w:cs="Arial"/>
          <w:b/>
          <w:sz w:val="24"/>
          <w:szCs w:val="24"/>
        </w:rPr>
      </w:pPr>
    </w:p>
    <w:p w14:paraId="5158D811" w14:textId="77777777" w:rsidR="008879C6" w:rsidRDefault="008879C6" w:rsidP="008879C6">
      <w:pPr>
        <w:pBdr>
          <w:top w:val="single" w:sz="4" w:space="1" w:color="auto"/>
          <w:left w:val="single" w:sz="4" w:space="4" w:color="auto"/>
          <w:bottom w:val="single" w:sz="4" w:space="1" w:color="auto"/>
          <w:right w:val="single" w:sz="4" w:space="4" w:color="auto"/>
        </w:pBdr>
        <w:rPr>
          <w:rFonts w:ascii="Arial" w:hAnsi="Arial" w:cs="Arial"/>
          <w:sz w:val="24"/>
          <w:szCs w:val="24"/>
        </w:rPr>
      </w:pPr>
      <w:r>
        <w:rPr>
          <w:rFonts w:ascii="Arial" w:hAnsi="Arial" w:cs="Arial"/>
          <w:sz w:val="24"/>
          <w:szCs w:val="24"/>
        </w:rPr>
        <w:t>Catholic [Parish] [Deanery] in which your child lives:</w:t>
      </w:r>
    </w:p>
    <w:p w14:paraId="5865DEFD" w14:textId="77777777" w:rsidR="008879C6" w:rsidRDefault="008879C6" w:rsidP="008879C6">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7286F71" w14:textId="77777777" w:rsidR="008879C6" w:rsidRDefault="008879C6" w:rsidP="008879C6">
      <w:pPr>
        <w:spacing w:line="259" w:lineRule="auto"/>
        <w:jc w:val="both"/>
        <w:rPr>
          <w:rFonts w:ascii="Arial" w:hAnsi="Arial" w:cs="Arial"/>
          <w:sz w:val="24"/>
          <w:szCs w:val="24"/>
        </w:rPr>
      </w:pPr>
      <w:r>
        <w:rPr>
          <w:rFonts w:ascii="Arial" w:hAnsi="Arial" w:cs="Arial"/>
          <w:sz w:val="24"/>
          <w:szCs w:val="24"/>
        </w:rPr>
        <w:t>In compliance with the UK General Data Protection Regulation (UK GDPR) and the Data Protection Act 2018, we wish to ensure that you are aware of the purpose for which we collect and process the data we have asked you to provide on this form.</w:t>
      </w:r>
    </w:p>
    <w:p w14:paraId="45483298" w14:textId="77777777" w:rsidR="008879C6" w:rsidRPr="004F6996" w:rsidRDefault="008879C6" w:rsidP="008879C6">
      <w:pPr>
        <w:numPr>
          <w:ilvl w:val="0"/>
          <w:numId w:val="9"/>
        </w:numPr>
        <w:spacing w:after="160" w:line="259" w:lineRule="auto"/>
        <w:jc w:val="both"/>
        <w:rPr>
          <w:rFonts w:ascii="Arial" w:hAnsi="Arial" w:cs="Arial"/>
          <w:b/>
          <w:sz w:val="24"/>
          <w:szCs w:val="24"/>
        </w:rPr>
      </w:pPr>
      <w:r w:rsidRPr="004F6996">
        <w:rPr>
          <w:rFonts w:ascii="Arial" w:hAnsi="Arial" w:cs="Arial"/>
          <w:sz w:val="24"/>
          <w:szCs w:val="24"/>
        </w:rPr>
        <w:t>We are St Benedict’s Catholic Primary School Hall Road Handforth</w:t>
      </w:r>
    </w:p>
    <w:p w14:paraId="7DC9C450" w14:textId="77777777" w:rsidR="008879C6" w:rsidRPr="00230143" w:rsidRDefault="008879C6" w:rsidP="008879C6">
      <w:pPr>
        <w:spacing w:line="259" w:lineRule="auto"/>
        <w:ind w:left="720"/>
        <w:jc w:val="both"/>
        <w:rPr>
          <w:rFonts w:ascii="Arial" w:hAnsi="Arial" w:cs="Arial"/>
          <w:b/>
          <w:sz w:val="24"/>
          <w:szCs w:val="24"/>
        </w:rPr>
      </w:pPr>
      <w:r>
        <w:rPr>
          <w:rFonts w:ascii="Arial" w:hAnsi="Arial" w:cs="Arial"/>
          <w:sz w:val="24"/>
          <w:szCs w:val="24"/>
        </w:rPr>
        <w:t>Being a Catholic education provider, we work closely with the School’s Diocesan Authority, the School’s Trustees, the Local Authority, the Catholic Education Service and the Department for Education, and may share the information you provide on this application form if we consider it is necessary in order to fulfil our functions.</w:t>
      </w:r>
    </w:p>
    <w:p w14:paraId="407D1BC3" w14:textId="77777777" w:rsidR="008879C6" w:rsidRPr="00230143" w:rsidRDefault="008879C6" w:rsidP="008879C6">
      <w:pPr>
        <w:numPr>
          <w:ilvl w:val="0"/>
          <w:numId w:val="9"/>
        </w:numPr>
        <w:spacing w:after="160" w:line="259" w:lineRule="auto"/>
        <w:jc w:val="both"/>
        <w:rPr>
          <w:rFonts w:ascii="Arial" w:hAnsi="Arial" w:cs="Arial"/>
          <w:b/>
          <w:sz w:val="24"/>
          <w:szCs w:val="24"/>
        </w:rPr>
      </w:pPr>
      <w:r>
        <w:rPr>
          <w:rFonts w:ascii="Arial" w:hAnsi="Arial" w:cs="Arial"/>
          <w:sz w:val="24"/>
          <w:szCs w:val="24"/>
        </w:rPr>
        <w:t xml:space="preserve">The person responsible for data protection within our organisation </w:t>
      </w:r>
      <w:r w:rsidRPr="004F6996">
        <w:rPr>
          <w:rFonts w:ascii="Arial" w:hAnsi="Arial" w:cs="Arial"/>
          <w:sz w:val="24"/>
          <w:szCs w:val="24"/>
        </w:rPr>
        <w:t xml:space="preserve">is </w:t>
      </w:r>
      <w:r>
        <w:rPr>
          <w:rFonts w:ascii="Arial" w:hAnsi="Arial" w:cs="Arial"/>
          <w:sz w:val="24"/>
          <w:szCs w:val="24"/>
        </w:rPr>
        <w:t>Hannah McGuire (Head) and you can contact them with questions relating to our handling of the data. You can contact them by emailing admin@stbenedicts.cheshire.sch.uk</w:t>
      </w:r>
    </w:p>
    <w:p w14:paraId="1A9ED47E" w14:textId="77777777" w:rsidR="008879C6" w:rsidRPr="00230143" w:rsidRDefault="008879C6" w:rsidP="008879C6">
      <w:pPr>
        <w:numPr>
          <w:ilvl w:val="0"/>
          <w:numId w:val="9"/>
        </w:numPr>
        <w:spacing w:after="160" w:line="259" w:lineRule="auto"/>
        <w:jc w:val="both"/>
        <w:rPr>
          <w:rFonts w:ascii="Arial" w:hAnsi="Arial" w:cs="Arial"/>
          <w:b/>
          <w:sz w:val="24"/>
          <w:szCs w:val="24"/>
        </w:rPr>
      </w:pPr>
      <w:r>
        <w:rPr>
          <w:rFonts w:ascii="Arial" w:hAnsi="Arial" w:cs="Arial"/>
          <w:sz w:val="24"/>
          <w:szCs w:val="24"/>
        </w:rPr>
        <w:t>We require the information we have requested for reasons relating to our functions as the admission authority of the school/academy.</w:t>
      </w:r>
    </w:p>
    <w:p w14:paraId="5A4AB8A5" w14:textId="77777777" w:rsidR="008879C6" w:rsidRPr="00230143" w:rsidRDefault="008879C6" w:rsidP="008879C6">
      <w:pPr>
        <w:numPr>
          <w:ilvl w:val="0"/>
          <w:numId w:val="9"/>
        </w:numPr>
        <w:spacing w:after="160" w:line="259" w:lineRule="auto"/>
        <w:jc w:val="both"/>
        <w:rPr>
          <w:rFonts w:ascii="Arial" w:hAnsi="Arial" w:cs="Arial"/>
          <w:b/>
          <w:sz w:val="24"/>
          <w:szCs w:val="24"/>
        </w:rPr>
      </w:pPr>
      <w:r>
        <w:rPr>
          <w:rFonts w:ascii="Arial" w:hAnsi="Arial" w:cs="Arial"/>
          <w:sz w:val="24"/>
          <w:szCs w:val="24"/>
        </w:rPr>
        <w:t>It is necessary for us to process personal data for the performance of a task carried out in the public interest or in the exercise of official authority vested in the controller (Article 6(1)(e) of the UK GDPR).</w:t>
      </w:r>
    </w:p>
    <w:p w14:paraId="7F9A67BB" w14:textId="77777777" w:rsidR="008879C6" w:rsidRPr="00230143" w:rsidRDefault="008879C6" w:rsidP="008879C6">
      <w:pPr>
        <w:numPr>
          <w:ilvl w:val="0"/>
          <w:numId w:val="9"/>
        </w:numPr>
        <w:spacing w:after="160" w:line="259" w:lineRule="auto"/>
        <w:jc w:val="both"/>
        <w:rPr>
          <w:rFonts w:ascii="Arial" w:hAnsi="Arial" w:cs="Arial"/>
          <w:b/>
          <w:sz w:val="24"/>
          <w:szCs w:val="24"/>
        </w:rPr>
      </w:pPr>
      <w:r>
        <w:rPr>
          <w:rFonts w:ascii="Arial" w:hAnsi="Arial" w:cs="Arial"/>
          <w:sz w:val="24"/>
          <w:szCs w:val="24"/>
        </w:rPr>
        <w:t>To the extent that you have shared any special categories of data this will not be shared with any third parties except as detailed in paragraph 2 above, unless a legal obligation should arise.</w:t>
      </w:r>
    </w:p>
    <w:p w14:paraId="618A704F" w14:textId="77777777" w:rsidR="008879C6" w:rsidRPr="00230143" w:rsidRDefault="008879C6" w:rsidP="008879C6">
      <w:pPr>
        <w:numPr>
          <w:ilvl w:val="0"/>
          <w:numId w:val="9"/>
        </w:numPr>
        <w:spacing w:after="160" w:line="259" w:lineRule="auto"/>
        <w:jc w:val="both"/>
        <w:rPr>
          <w:rFonts w:ascii="Arial" w:hAnsi="Arial" w:cs="Arial"/>
          <w:b/>
          <w:sz w:val="24"/>
          <w:szCs w:val="24"/>
        </w:rPr>
      </w:pPr>
      <w:r>
        <w:rPr>
          <w:rFonts w:ascii="Arial" w:hAnsi="Arial" w:cs="Arial"/>
          <w:sz w:val="24"/>
          <w:szCs w:val="24"/>
        </w:rPr>
        <w:t>It is necessary for us to process special category data for the performance of a task carried out in the public interest or in the exercise of official authority vested in the controller (Article 6(1)(e) of the UK GDPR). Additionally, processing is necessary for reasons of substantial public interest on the basis of domestic law which is proportionate to the aim pursued and which contains appropriate safeguards (Article 9(2)(g) of the UK GDPR).</w:t>
      </w:r>
    </w:p>
    <w:p w14:paraId="17037ED0" w14:textId="77777777" w:rsidR="008879C6" w:rsidRPr="00230143" w:rsidRDefault="008879C6" w:rsidP="008879C6">
      <w:pPr>
        <w:numPr>
          <w:ilvl w:val="0"/>
          <w:numId w:val="9"/>
        </w:numPr>
        <w:spacing w:after="160" w:line="259" w:lineRule="auto"/>
        <w:jc w:val="both"/>
        <w:rPr>
          <w:rFonts w:ascii="Arial" w:hAnsi="Arial" w:cs="Arial"/>
          <w:b/>
          <w:sz w:val="24"/>
          <w:szCs w:val="24"/>
        </w:rPr>
      </w:pPr>
      <w:r>
        <w:rPr>
          <w:rFonts w:ascii="Arial" w:hAnsi="Arial" w:cs="Arial"/>
          <w:sz w:val="24"/>
          <w:szCs w:val="24"/>
        </w:rPr>
        <w:lastRenderedPageBreak/>
        <w:t>If the application is successful, the information you have provided on this form will be migrated to the school’s/academy’s enrolment system, and the data will be retained and processed on the basis of the school’s/academy’s fair processing notice and data protection policies which apply to that data.</w:t>
      </w:r>
    </w:p>
    <w:p w14:paraId="7C24AB8E" w14:textId="77777777" w:rsidR="008879C6" w:rsidRPr="00230143" w:rsidRDefault="008879C6" w:rsidP="008879C6">
      <w:pPr>
        <w:numPr>
          <w:ilvl w:val="0"/>
          <w:numId w:val="9"/>
        </w:numPr>
        <w:spacing w:after="160" w:line="259" w:lineRule="auto"/>
        <w:jc w:val="both"/>
        <w:rPr>
          <w:rFonts w:ascii="Arial" w:hAnsi="Arial" w:cs="Arial"/>
          <w:b/>
          <w:sz w:val="24"/>
          <w:szCs w:val="24"/>
        </w:rPr>
      </w:pPr>
      <w:r>
        <w:rPr>
          <w:rFonts w:ascii="Arial" w:hAnsi="Arial" w:cs="Arial"/>
          <w:sz w:val="24"/>
          <w:szCs w:val="24"/>
        </w:rPr>
        <w:t xml:space="preserve">If the application is unsuccessful, the application form and any documents submitted in support of the application will be destroyed after a period of 12 months. The school/academy may keep a simple record of all applications and their outcome as part of their permanent archives in accordance with the school’s/academy’s data retention policy. </w:t>
      </w:r>
    </w:p>
    <w:p w14:paraId="25D6570E" w14:textId="77777777" w:rsidR="008879C6" w:rsidRPr="00141EB8" w:rsidRDefault="008879C6" w:rsidP="008879C6">
      <w:pPr>
        <w:numPr>
          <w:ilvl w:val="0"/>
          <w:numId w:val="9"/>
        </w:numPr>
        <w:spacing w:after="160" w:line="259" w:lineRule="auto"/>
        <w:jc w:val="both"/>
        <w:rPr>
          <w:rFonts w:ascii="Arial" w:hAnsi="Arial" w:cs="Arial"/>
          <w:b/>
          <w:sz w:val="24"/>
          <w:szCs w:val="24"/>
        </w:rPr>
      </w:pPr>
      <w:r>
        <w:rPr>
          <w:rFonts w:ascii="Arial" w:hAnsi="Arial" w:cs="Arial"/>
          <w:sz w:val="24"/>
          <w:szCs w:val="24"/>
        </w:rPr>
        <w:t>To read about your individual rights you can refer to the school’s/academy’s fair processing notice and data protection policies.</w:t>
      </w:r>
    </w:p>
    <w:p w14:paraId="2AD6804A" w14:textId="77777777" w:rsidR="008879C6" w:rsidRDefault="008879C6" w:rsidP="008879C6">
      <w:pPr>
        <w:numPr>
          <w:ilvl w:val="0"/>
          <w:numId w:val="9"/>
        </w:numPr>
        <w:spacing w:after="160" w:line="259" w:lineRule="auto"/>
        <w:jc w:val="both"/>
        <w:rPr>
          <w:rFonts w:ascii="Arial" w:hAnsi="Arial" w:cs="Arial"/>
          <w:b/>
          <w:sz w:val="24"/>
          <w:szCs w:val="24"/>
        </w:rPr>
      </w:pPr>
      <w:r>
        <w:rPr>
          <w:rFonts w:ascii="Arial" w:hAnsi="Arial" w:cs="Arial"/>
          <w:sz w:val="24"/>
          <w:szCs w:val="24"/>
        </w:rPr>
        <w:t>If you wish to complain about how we have collected and processed the information you have provided on this form, you can make a complaint to our organisation by emailing admin@stbenedicts.cheshire.sch.uk If you are unhappy with how your complaint has been handled, you can contact the Information Commissioner’s Office via their website at: ico.org.uk.</w:t>
      </w:r>
    </w:p>
    <w:p w14:paraId="02046650" w14:textId="77777777" w:rsidR="008879C6" w:rsidRPr="00EF3C48" w:rsidRDefault="008879C6" w:rsidP="008879C6">
      <w:pPr>
        <w:spacing w:line="259" w:lineRule="auto"/>
        <w:jc w:val="both"/>
        <w:rPr>
          <w:rFonts w:ascii="Arial" w:hAnsi="Arial" w:cs="Arial"/>
          <w:b/>
          <w:sz w:val="24"/>
          <w:szCs w:val="24"/>
        </w:rPr>
      </w:pPr>
      <w:r w:rsidRPr="00EF3C48">
        <w:rPr>
          <w:rFonts w:ascii="Arial" w:hAnsi="Arial" w:cs="Arial"/>
          <w:b/>
          <w:sz w:val="24"/>
          <w:szCs w:val="24"/>
        </w:rPr>
        <w:t>I confirm that I have read the Admissions Policy of the school</w:t>
      </w:r>
      <w:r>
        <w:rPr>
          <w:rFonts w:ascii="Arial" w:hAnsi="Arial" w:cs="Arial"/>
          <w:b/>
          <w:sz w:val="24"/>
          <w:szCs w:val="24"/>
        </w:rPr>
        <w:t>/academy</w:t>
      </w:r>
      <w:r w:rsidRPr="00EF3C48">
        <w:rPr>
          <w:rFonts w:ascii="Arial" w:hAnsi="Arial" w:cs="Arial"/>
          <w:b/>
          <w:sz w:val="24"/>
          <w:szCs w:val="24"/>
        </w:rPr>
        <w:t xml:space="preserve"> and that the information I have provided is correct. I understand that I must notify the school</w:t>
      </w:r>
      <w:r>
        <w:rPr>
          <w:rFonts w:ascii="Arial" w:hAnsi="Arial" w:cs="Arial"/>
          <w:b/>
          <w:sz w:val="24"/>
          <w:szCs w:val="24"/>
        </w:rPr>
        <w:t>/academy</w:t>
      </w:r>
      <w:r w:rsidRPr="00EF3C48">
        <w:rPr>
          <w:rFonts w:ascii="Arial" w:hAnsi="Arial" w:cs="Arial"/>
          <w:b/>
          <w:sz w:val="24"/>
          <w:szCs w:val="24"/>
        </w:rPr>
        <w:t xml:space="preserve"> immediately if there is any change to these details and that, should any information I have given prove to be inaccurate, the </w:t>
      </w:r>
      <w:r>
        <w:rPr>
          <w:rFonts w:ascii="Arial" w:hAnsi="Arial" w:cs="Arial"/>
          <w:b/>
          <w:sz w:val="24"/>
          <w:szCs w:val="24"/>
        </w:rPr>
        <w:t>Admission Authority</w:t>
      </w:r>
      <w:r w:rsidRPr="00EF3C48">
        <w:rPr>
          <w:rFonts w:ascii="Arial" w:hAnsi="Arial" w:cs="Arial"/>
          <w:b/>
          <w:sz w:val="24"/>
          <w:szCs w:val="24"/>
        </w:rPr>
        <w:t xml:space="preserve"> may withdraw any offer of a place even if the child has already started school.</w:t>
      </w:r>
    </w:p>
    <w:p w14:paraId="7DD5ACDA" w14:textId="77777777" w:rsidR="008879C6" w:rsidRDefault="008879C6" w:rsidP="008879C6">
      <w:pPr>
        <w:spacing w:line="259" w:lineRule="auto"/>
        <w:jc w:val="both"/>
        <w:rPr>
          <w:rFonts w:ascii="Arial" w:hAnsi="Arial" w:cs="Arial"/>
          <w:sz w:val="24"/>
          <w:szCs w:val="24"/>
        </w:rPr>
      </w:pPr>
    </w:p>
    <w:p w14:paraId="09552455" w14:textId="77777777" w:rsidR="008879C6" w:rsidRDefault="008879C6" w:rsidP="008879C6">
      <w:pPr>
        <w:spacing w:line="259" w:lineRule="auto"/>
        <w:jc w:val="both"/>
        <w:rPr>
          <w:rFonts w:ascii="Arial" w:hAnsi="Arial" w:cs="Arial"/>
          <w:sz w:val="24"/>
          <w:szCs w:val="24"/>
        </w:rPr>
      </w:pPr>
      <w:r w:rsidRPr="00EF3C48">
        <w:rPr>
          <w:rFonts w:ascii="Arial" w:hAnsi="Arial" w:cs="Arial"/>
          <w:sz w:val="24"/>
          <w:szCs w:val="24"/>
        </w:rPr>
        <w:t>Signed………………………..</w:t>
      </w:r>
      <w:r w:rsidRPr="00EF3C48">
        <w:rPr>
          <w:rFonts w:ascii="Arial" w:hAnsi="Arial" w:cs="Arial"/>
          <w:sz w:val="24"/>
          <w:szCs w:val="24"/>
        </w:rPr>
        <w:tab/>
      </w:r>
      <w:r w:rsidRPr="00EF3C48">
        <w:rPr>
          <w:rFonts w:ascii="Arial" w:hAnsi="Arial" w:cs="Arial"/>
          <w:sz w:val="24"/>
          <w:szCs w:val="24"/>
        </w:rPr>
        <w:tab/>
        <w:t>Date………………………………</w:t>
      </w:r>
    </w:p>
    <w:p w14:paraId="225F821C" w14:textId="77777777" w:rsidR="008879C6" w:rsidRDefault="008879C6" w:rsidP="008879C6">
      <w:pPr>
        <w:spacing w:line="259" w:lineRule="auto"/>
        <w:jc w:val="both"/>
        <w:rPr>
          <w:rFonts w:ascii="Arial" w:hAnsi="Arial" w:cs="Arial"/>
          <w:b/>
          <w:sz w:val="24"/>
          <w:szCs w:val="24"/>
        </w:rPr>
      </w:pPr>
    </w:p>
    <w:p w14:paraId="450F2C9C" w14:textId="77777777" w:rsidR="008879C6" w:rsidRPr="00EF3C48" w:rsidRDefault="008879C6" w:rsidP="008879C6">
      <w:pPr>
        <w:spacing w:line="259" w:lineRule="auto"/>
        <w:jc w:val="both"/>
        <w:rPr>
          <w:rFonts w:ascii="Arial" w:hAnsi="Arial" w:cs="Arial"/>
          <w:b/>
          <w:sz w:val="24"/>
          <w:szCs w:val="24"/>
        </w:rPr>
      </w:pPr>
      <w:r w:rsidRPr="00EF3C48">
        <w:rPr>
          <w:rFonts w:ascii="Arial" w:hAnsi="Arial" w:cs="Arial"/>
          <w:b/>
          <w:sz w:val="24"/>
          <w:szCs w:val="24"/>
        </w:rPr>
        <w:t>Notes</w:t>
      </w:r>
    </w:p>
    <w:p w14:paraId="722F3E9A" w14:textId="77777777" w:rsidR="008879C6" w:rsidRPr="00EF3C48" w:rsidRDefault="008879C6" w:rsidP="008879C6">
      <w:pPr>
        <w:spacing w:line="259" w:lineRule="auto"/>
        <w:jc w:val="both"/>
        <w:rPr>
          <w:rFonts w:ascii="Arial" w:hAnsi="Arial" w:cs="Arial"/>
          <w:b/>
          <w:sz w:val="24"/>
          <w:szCs w:val="24"/>
        </w:rPr>
      </w:pPr>
      <w:r w:rsidRPr="00EF3C48">
        <w:rPr>
          <w:rFonts w:ascii="Arial" w:hAnsi="Arial" w:cs="Arial"/>
          <w:b/>
          <w:sz w:val="24"/>
          <w:szCs w:val="24"/>
        </w:rPr>
        <w:t>1. Evidence of Catholic Baptism</w:t>
      </w:r>
    </w:p>
    <w:p w14:paraId="1981834C" w14:textId="77777777" w:rsidR="008879C6" w:rsidRDefault="008879C6" w:rsidP="008879C6">
      <w:pPr>
        <w:spacing w:line="259" w:lineRule="auto"/>
        <w:jc w:val="both"/>
        <w:rPr>
          <w:rFonts w:ascii="Arial" w:hAnsi="Arial" w:cs="Arial"/>
          <w:sz w:val="24"/>
          <w:szCs w:val="24"/>
        </w:rPr>
      </w:pPr>
      <w:r>
        <w:rPr>
          <w:rFonts w:ascii="Arial" w:hAnsi="Arial" w:cs="Arial"/>
          <w:sz w:val="24"/>
          <w:szCs w:val="24"/>
        </w:rPr>
        <w:t>If an application is being made for a place at the school/academy for a Catholic child e</w:t>
      </w:r>
      <w:r w:rsidRPr="00EF3C48">
        <w:rPr>
          <w:rFonts w:ascii="Arial" w:hAnsi="Arial" w:cs="Arial"/>
          <w:sz w:val="24"/>
          <w:szCs w:val="24"/>
        </w:rPr>
        <w:t xml:space="preserve">vidence of Catholic baptism or reception into the Church is required. </w:t>
      </w:r>
      <w:r>
        <w:rPr>
          <w:rFonts w:ascii="Arial" w:hAnsi="Arial" w:cs="Arial"/>
          <w:sz w:val="24"/>
          <w:szCs w:val="24"/>
        </w:rPr>
        <w:t>A</w:t>
      </w:r>
      <w:r w:rsidRPr="00EF3C48">
        <w:rPr>
          <w:rFonts w:ascii="Arial" w:hAnsi="Arial" w:cs="Arial"/>
          <w:sz w:val="24"/>
          <w:szCs w:val="24"/>
        </w:rPr>
        <w:t xml:space="preserve"> certificate of baptism or certificate of reception into the full communion of the Catholic Church should be provided at the same time as this form is returned to the school</w:t>
      </w:r>
      <w:r>
        <w:rPr>
          <w:rFonts w:ascii="Arial" w:hAnsi="Arial" w:cs="Arial"/>
          <w:sz w:val="24"/>
          <w:szCs w:val="24"/>
        </w:rPr>
        <w:t>/academy</w:t>
      </w:r>
      <w:r w:rsidRPr="00EF3C48">
        <w:rPr>
          <w:rFonts w:ascii="Arial" w:hAnsi="Arial" w:cs="Arial"/>
          <w:sz w:val="24"/>
          <w:szCs w:val="24"/>
        </w:rPr>
        <w:t xml:space="preserve">. </w:t>
      </w:r>
    </w:p>
    <w:p w14:paraId="1896BD13" w14:textId="77777777" w:rsidR="008879C6" w:rsidRPr="00EF3C48" w:rsidRDefault="008879C6" w:rsidP="008879C6">
      <w:pPr>
        <w:spacing w:line="259" w:lineRule="auto"/>
        <w:jc w:val="both"/>
        <w:rPr>
          <w:rFonts w:ascii="Arial" w:hAnsi="Arial" w:cs="Arial"/>
          <w:sz w:val="24"/>
          <w:szCs w:val="24"/>
        </w:rPr>
      </w:pPr>
      <w:r>
        <w:rPr>
          <w:rFonts w:ascii="Arial" w:hAnsi="Arial" w:cs="Arial"/>
          <w:sz w:val="24"/>
          <w:szCs w:val="24"/>
        </w:rPr>
        <w:t>[The admission authority may request additional supporting evidence if the written documents that are provided do not clarify the fact that the child was baptised or received into the Catholic Church, e.g. where the name and address of the Church is not on the certificate or where the name of the Church does not state whether it is a Catholic Church or not. Those who have difficulty obtaining written evidence of baptism or reception into the Church should contact their Parish Priest.]</w:t>
      </w:r>
    </w:p>
    <w:p w14:paraId="69E039CC" w14:textId="77777777" w:rsidR="008879C6" w:rsidRDefault="008879C6" w:rsidP="008879C6">
      <w:pPr>
        <w:spacing w:line="259" w:lineRule="auto"/>
        <w:jc w:val="both"/>
        <w:rPr>
          <w:rFonts w:ascii="Arial" w:hAnsi="Arial" w:cs="Arial"/>
          <w:sz w:val="24"/>
          <w:szCs w:val="24"/>
        </w:rPr>
      </w:pPr>
    </w:p>
    <w:p w14:paraId="5A163447" w14:textId="77777777" w:rsidR="008879C6" w:rsidRPr="00E57E97" w:rsidRDefault="008879C6" w:rsidP="008879C6">
      <w:pPr>
        <w:spacing w:line="259" w:lineRule="auto"/>
        <w:jc w:val="both"/>
        <w:rPr>
          <w:rFonts w:ascii="Arial" w:hAnsi="Arial" w:cs="Arial"/>
          <w:sz w:val="24"/>
          <w:szCs w:val="24"/>
        </w:rPr>
      </w:pPr>
      <w:r>
        <w:rPr>
          <w:rFonts w:ascii="Arial" w:hAnsi="Arial" w:cs="Arial"/>
          <w:b/>
          <w:sz w:val="24"/>
          <w:szCs w:val="24"/>
        </w:rPr>
        <w:t>Checklist:</w:t>
      </w:r>
    </w:p>
    <w:p w14:paraId="20E07A96" w14:textId="77777777" w:rsidR="008879C6" w:rsidRDefault="008879C6" w:rsidP="008879C6">
      <w:pPr>
        <w:spacing w:line="259" w:lineRule="auto"/>
        <w:jc w:val="both"/>
        <w:rPr>
          <w:rFonts w:ascii="Arial" w:hAnsi="Arial" w:cs="Arial"/>
          <w:sz w:val="24"/>
          <w:szCs w:val="24"/>
        </w:rPr>
      </w:pPr>
      <w:r>
        <w:rPr>
          <w:rFonts w:ascii="Arial" w:hAnsi="Arial" w:cs="Arial"/>
          <w:sz w:val="24"/>
          <w:szCs w:val="24"/>
        </w:rPr>
        <w:t>Have you enclosed?</w:t>
      </w:r>
    </w:p>
    <w:p w14:paraId="5ECB8A75" w14:textId="77777777" w:rsidR="008879C6" w:rsidRDefault="008879C6" w:rsidP="008879C6">
      <w:pPr>
        <w:pStyle w:val="ListParagraph"/>
        <w:numPr>
          <w:ilvl w:val="0"/>
          <w:numId w:val="8"/>
        </w:numPr>
        <w:spacing w:after="160" w:line="259" w:lineRule="auto"/>
        <w:jc w:val="both"/>
        <w:rPr>
          <w:rFonts w:ascii="Arial" w:hAnsi="Arial" w:cs="Arial"/>
          <w:sz w:val="24"/>
          <w:szCs w:val="24"/>
        </w:rPr>
      </w:pPr>
      <w:r>
        <w:rPr>
          <w:rFonts w:ascii="Arial" w:hAnsi="Arial" w:cs="Arial"/>
          <w:sz w:val="24"/>
          <w:szCs w:val="24"/>
        </w:rPr>
        <w:t>Copy of baptism or certificate of reception into the Catholic Church (where applicable).</w:t>
      </w:r>
    </w:p>
    <w:p w14:paraId="418B8CA9" w14:textId="77777777" w:rsidR="008879C6" w:rsidRPr="00C84829" w:rsidRDefault="008879C6" w:rsidP="008879C6">
      <w:pPr>
        <w:pStyle w:val="ListParagraph"/>
        <w:numPr>
          <w:ilvl w:val="0"/>
          <w:numId w:val="8"/>
        </w:numPr>
        <w:spacing w:after="160" w:line="259" w:lineRule="auto"/>
        <w:jc w:val="both"/>
        <w:rPr>
          <w:rFonts w:ascii="Arial" w:hAnsi="Arial" w:cs="Arial"/>
          <w:sz w:val="24"/>
          <w:szCs w:val="24"/>
        </w:rPr>
      </w:pPr>
      <w:r w:rsidRPr="00C84829">
        <w:rPr>
          <w:rFonts w:ascii="Arial" w:hAnsi="Arial" w:cs="Arial"/>
          <w:sz w:val="24"/>
          <w:szCs w:val="24"/>
        </w:rPr>
        <w:t>Have you completed and returned your local authority’s Common Application Form?</w:t>
      </w:r>
    </w:p>
    <w:p w14:paraId="21A0074A" w14:textId="77777777" w:rsidR="008879C6" w:rsidRPr="00EF3C48" w:rsidRDefault="008879C6" w:rsidP="008879C6">
      <w:pPr>
        <w:rPr>
          <w:rFonts w:ascii="Arial" w:hAnsi="Arial" w:cs="Arial"/>
          <w:sz w:val="24"/>
          <w:szCs w:val="24"/>
        </w:rPr>
      </w:pPr>
    </w:p>
    <w:p w14:paraId="6ECB2278" w14:textId="77777777" w:rsidR="008879C6" w:rsidRDefault="008879C6" w:rsidP="00D54BBC">
      <w:pPr>
        <w:spacing w:after="120" w:line="240" w:lineRule="auto"/>
        <w:jc w:val="both"/>
        <w:rPr>
          <w:rFonts w:ascii="Arial" w:eastAsia="Times New Roman" w:hAnsi="Arial" w:cs="Arial"/>
          <w:sz w:val="24"/>
          <w:szCs w:val="24"/>
        </w:rPr>
      </w:pPr>
    </w:p>
    <w:p w14:paraId="5F18AEA6" w14:textId="50F0F636" w:rsidR="00D54BBC" w:rsidRDefault="00D54BBC" w:rsidP="00D54BBC">
      <w:pPr>
        <w:spacing w:after="120" w:line="240" w:lineRule="auto"/>
        <w:jc w:val="both"/>
        <w:rPr>
          <w:rFonts w:ascii="Arial" w:eastAsia="Times New Roman" w:hAnsi="Arial" w:cs="Arial"/>
          <w:sz w:val="24"/>
          <w:szCs w:val="24"/>
        </w:rPr>
      </w:pPr>
    </w:p>
    <w:p w14:paraId="746610BE" w14:textId="2D331D3D" w:rsidR="009C6E1F" w:rsidRPr="009C6E1F" w:rsidRDefault="009C6E1F" w:rsidP="00690C46">
      <w:pPr>
        <w:spacing w:after="120" w:line="240" w:lineRule="auto"/>
        <w:ind w:left="-851"/>
        <w:rPr>
          <w:rFonts w:ascii="Arial" w:eastAsia="Times New Roman" w:hAnsi="Arial" w:cs="Arial"/>
          <w:b/>
          <w:sz w:val="24"/>
          <w:szCs w:val="24"/>
        </w:rPr>
      </w:pPr>
      <w:r w:rsidRPr="009C6E1F">
        <w:rPr>
          <w:rFonts w:ascii="Arial" w:eastAsia="Times New Roman" w:hAnsi="Arial" w:cs="Arial"/>
          <w:b/>
          <w:sz w:val="24"/>
          <w:szCs w:val="24"/>
        </w:rPr>
        <w:t xml:space="preserve">Appendix 2: </w:t>
      </w:r>
    </w:p>
    <w:p w14:paraId="132B9104" w14:textId="14700F71" w:rsidR="009C6E1F" w:rsidRPr="009C6E1F" w:rsidRDefault="009C6E1F" w:rsidP="009C6E1F">
      <w:pPr>
        <w:spacing w:after="120" w:line="240" w:lineRule="auto"/>
        <w:ind w:left="-851"/>
        <w:rPr>
          <w:rFonts w:ascii="Arial" w:eastAsia="Times New Roman" w:hAnsi="Arial" w:cs="Arial"/>
          <w:i/>
          <w:sz w:val="24"/>
          <w:szCs w:val="24"/>
        </w:rPr>
      </w:pPr>
      <w:r w:rsidRPr="009C6E1F">
        <w:rPr>
          <w:rFonts w:ascii="Arial" w:eastAsia="Times New Roman" w:hAnsi="Arial" w:cs="Arial"/>
          <w:i/>
          <w:sz w:val="24"/>
          <w:szCs w:val="24"/>
        </w:rPr>
        <w:t xml:space="preserve">Criteria 2 ‘Children living in the Parish of St Benedict’s’ will live within the boundary lines as depicted below. For a clearer version of the map, please contact the school or the St Alban’s Deanery. </w:t>
      </w:r>
    </w:p>
    <w:p w14:paraId="77A3AEC3" w14:textId="14A13B60" w:rsidR="009C6E1F" w:rsidRDefault="009C6E1F" w:rsidP="00690C46">
      <w:pPr>
        <w:spacing w:after="120" w:line="240" w:lineRule="auto"/>
        <w:ind w:left="-851"/>
        <w:rPr>
          <w:rFonts w:ascii="Arial" w:eastAsia="Times New Roman" w:hAnsi="Arial" w:cs="Arial"/>
          <w:sz w:val="24"/>
          <w:szCs w:val="24"/>
        </w:rPr>
      </w:pPr>
      <w:r>
        <w:rPr>
          <w:rFonts w:ascii="Arial" w:eastAsia="Times New Roman" w:hAnsi="Arial" w:cs="Arial"/>
          <w:noProof/>
          <w:sz w:val="24"/>
          <w:szCs w:val="24"/>
          <w:lang w:eastAsia="en-GB"/>
        </w:rPr>
        <w:drawing>
          <wp:inline distT="0" distB="0" distL="0" distR="0" wp14:anchorId="32EE4CD5" wp14:editId="40D709D6">
            <wp:extent cx="6583680" cy="7647593"/>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02705" cy="7669692"/>
                    </a:xfrm>
                    <a:prstGeom prst="rect">
                      <a:avLst/>
                    </a:prstGeom>
                    <a:noFill/>
                    <a:ln>
                      <a:noFill/>
                    </a:ln>
                  </pic:spPr>
                </pic:pic>
              </a:graphicData>
            </a:graphic>
          </wp:inline>
        </w:drawing>
      </w:r>
    </w:p>
    <w:p w14:paraId="086F832E" w14:textId="6A0EFD79" w:rsidR="009C6E1F" w:rsidRDefault="009C6E1F" w:rsidP="00690C46">
      <w:pPr>
        <w:spacing w:after="120" w:line="240" w:lineRule="auto"/>
        <w:ind w:left="-851"/>
        <w:rPr>
          <w:rFonts w:ascii="Arial" w:eastAsia="Times New Roman" w:hAnsi="Arial" w:cs="Arial"/>
          <w:sz w:val="24"/>
          <w:szCs w:val="24"/>
        </w:rPr>
      </w:pPr>
    </w:p>
    <w:sectPr w:rsidR="009C6E1F" w:rsidSect="00FC7DFB">
      <w:pgSz w:w="11906" w:h="16838"/>
      <w:pgMar w:top="851" w:right="851"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2B4E1" w14:textId="77777777" w:rsidR="00126BE2" w:rsidRDefault="00126BE2" w:rsidP="00460D95">
      <w:pPr>
        <w:spacing w:after="0" w:line="240" w:lineRule="auto"/>
      </w:pPr>
      <w:r>
        <w:separator/>
      </w:r>
    </w:p>
  </w:endnote>
  <w:endnote w:type="continuationSeparator" w:id="0">
    <w:p w14:paraId="1469A626" w14:textId="77777777" w:rsidR="00126BE2" w:rsidRDefault="00126BE2" w:rsidP="00460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42E0BB" w14:textId="77777777" w:rsidR="00126BE2" w:rsidRDefault="00126BE2" w:rsidP="00460D95">
      <w:pPr>
        <w:spacing w:after="0" w:line="240" w:lineRule="auto"/>
      </w:pPr>
      <w:r>
        <w:separator/>
      </w:r>
    </w:p>
  </w:footnote>
  <w:footnote w:type="continuationSeparator" w:id="0">
    <w:p w14:paraId="3157A31E" w14:textId="77777777" w:rsidR="00126BE2" w:rsidRDefault="00126BE2" w:rsidP="00460D95">
      <w:pPr>
        <w:spacing w:after="0" w:line="240" w:lineRule="auto"/>
      </w:pPr>
      <w:r>
        <w:continuationSeparator/>
      </w:r>
    </w:p>
  </w:footnote>
  <w:footnote w:id="1">
    <w:p w14:paraId="134457D6" w14:textId="77777777" w:rsidR="008879C6" w:rsidRDefault="008879C6" w:rsidP="008879C6">
      <w:pPr>
        <w:pStyle w:val="FootnoteText"/>
      </w:pPr>
    </w:p>
  </w:footnote>
  <w:footnote w:id="2">
    <w:p w14:paraId="3FEA57D4" w14:textId="77777777" w:rsidR="008879C6" w:rsidRDefault="008879C6" w:rsidP="008879C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3D1B58B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8E60B5A"/>
    <w:multiLevelType w:val="hybridMultilevel"/>
    <w:tmpl w:val="38CE9E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21FA3379"/>
    <w:multiLevelType w:val="multilevel"/>
    <w:tmpl w:val="F1641C76"/>
    <w:lvl w:ilvl="0">
      <w:start w:val="1"/>
      <w:numFmt w:val="decimal"/>
      <w:lvlText w:val="%1."/>
      <w:lvlJc w:val="left"/>
      <w:pPr>
        <w:tabs>
          <w:tab w:val="num" w:pos="360"/>
        </w:tabs>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B568A6"/>
    <w:multiLevelType w:val="hybridMultilevel"/>
    <w:tmpl w:val="FFAE4FA6"/>
    <w:lvl w:ilvl="0" w:tplc="B680C56A">
      <w:start w:val="1"/>
      <w:numFmt w:val="decimal"/>
      <w:lvlText w:val="%1."/>
      <w:lvlJc w:val="left"/>
      <w:pPr>
        <w:ind w:left="360" w:hanging="360"/>
      </w:pPr>
      <w:rPr>
        <w:b w:val="0"/>
        <w:i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47D162E0"/>
    <w:multiLevelType w:val="hybridMultilevel"/>
    <w:tmpl w:val="47DC4EA8"/>
    <w:lvl w:ilvl="0" w:tplc="8542C052">
      <w:start w:val="1"/>
      <w:numFmt w:val="lowerRoman"/>
      <w:lvlText w:val="(%1)"/>
      <w:lvlJc w:val="left"/>
      <w:pPr>
        <w:ind w:left="720" w:hanging="72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5ADF6DA7"/>
    <w:multiLevelType w:val="hybridMultilevel"/>
    <w:tmpl w:val="D9985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C0F4BED"/>
    <w:multiLevelType w:val="hybridMultilevel"/>
    <w:tmpl w:val="AB7A176E"/>
    <w:lvl w:ilvl="0" w:tplc="CDE0994E">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EC005E6"/>
    <w:multiLevelType w:val="hybridMultilevel"/>
    <w:tmpl w:val="EC32C3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BE66DE0"/>
    <w:multiLevelType w:val="hybridMultilevel"/>
    <w:tmpl w:val="FFAE4FA6"/>
    <w:lvl w:ilvl="0" w:tplc="B680C56A">
      <w:start w:val="1"/>
      <w:numFmt w:val="decimal"/>
      <w:lvlText w:val="%1."/>
      <w:lvlJc w:val="left"/>
      <w:pPr>
        <w:ind w:left="360" w:hanging="360"/>
      </w:pPr>
      <w:rPr>
        <w:b w:val="0"/>
        <w:i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2"/>
    <w:lvlOverride w:ilvl="0">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8"/>
  </w:num>
  <w:num w:numId="9">
    <w:abstractNumId w:val="3"/>
  </w:num>
  <w:num w:numId="10">
    <w:abstractNumId w:val="9"/>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D95"/>
    <w:rsid w:val="00050EC5"/>
    <w:rsid w:val="000C4185"/>
    <w:rsid w:val="001024AA"/>
    <w:rsid w:val="00126BE2"/>
    <w:rsid w:val="00136F86"/>
    <w:rsid w:val="001412E4"/>
    <w:rsid w:val="00147EF3"/>
    <w:rsid w:val="001B3E6C"/>
    <w:rsid w:val="001C5F9E"/>
    <w:rsid w:val="001D687F"/>
    <w:rsid w:val="0024074C"/>
    <w:rsid w:val="0027257B"/>
    <w:rsid w:val="002B3FEE"/>
    <w:rsid w:val="00324A03"/>
    <w:rsid w:val="003C5472"/>
    <w:rsid w:val="004105C1"/>
    <w:rsid w:val="00460D95"/>
    <w:rsid w:val="00497ACC"/>
    <w:rsid w:val="004E2301"/>
    <w:rsid w:val="005702A9"/>
    <w:rsid w:val="00573FD6"/>
    <w:rsid w:val="00575650"/>
    <w:rsid w:val="005F7DB8"/>
    <w:rsid w:val="00626C88"/>
    <w:rsid w:val="00686A89"/>
    <w:rsid w:val="00690C46"/>
    <w:rsid w:val="00724B76"/>
    <w:rsid w:val="007F2887"/>
    <w:rsid w:val="00870E4A"/>
    <w:rsid w:val="008879C6"/>
    <w:rsid w:val="008C3599"/>
    <w:rsid w:val="009A32D8"/>
    <w:rsid w:val="009A35CF"/>
    <w:rsid w:val="009B2152"/>
    <w:rsid w:val="009C5181"/>
    <w:rsid w:val="009C6E1F"/>
    <w:rsid w:val="00A005F0"/>
    <w:rsid w:val="00A03D0D"/>
    <w:rsid w:val="00A46786"/>
    <w:rsid w:val="00A469E6"/>
    <w:rsid w:val="00AE14EB"/>
    <w:rsid w:val="00B02F86"/>
    <w:rsid w:val="00B302DC"/>
    <w:rsid w:val="00B41920"/>
    <w:rsid w:val="00B66F31"/>
    <w:rsid w:val="00BA3A47"/>
    <w:rsid w:val="00BB1F77"/>
    <w:rsid w:val="00BB334F"/>
    <w:rsid w:val="00BE03C9"/>
    <w:rsid w:val="00C32989"/>
    <w:rsid w:val="00CA01AF"/>
    <w:rsid w:val="00D42D49"/>
    <w:rsid w:val="00D46A02"/>
    <w:rsid w:val="00D54BBC"/>
    <w:rsid w:val="00D6462E"/>
    <w:rsid w:val="00D84FCF"/>
    <w:rsid w:val="00DA5779"/>
    <w:rsid w:val="00DA7878"/>
    <w:rsid w:val="00DE390E"/>
    <w:rsid w:val="00E26C5D"/>
    <w:rsid w:val="00E44CAE"/>
    <w:rsid w:val="00E963A0"/>
    <w:rsid w:val="00EF5845"/>
    <w:rsid w:val="00F341AC"/>
    <w:rsid w:val="00F40556"/>
    <w:rsid w:val="00FC7DFB"/>
    <w:rsid w:val="00FD098E"/>
    <w:rsid w:val="00FD6320"/>
    <w:rsid w:val="00FE0754"/>
    <w:rsid w:val="00FF2640"/>
    <w:rsid w:val="00FF6E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9965C"/>
  <w15:chartTrackingRefBased/>
  <w15:docId w15:val="{C0F1161B-4AFF-49CA-BFE7-A7BDDF212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D9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60D9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60D95"/>
    <w:rPr>
      <w:rFonts w:ascii="Times New Roman" w:eastAsia="Times New Roman" w:hAnsi="Times New Roman" w:cs="Times New Roman"/>
      <w:sz w:val="20"/>
      <w:szCs w:val="20"/>
    </w:rPr>
  </w:style>
  <w:style w:type="character" w:styleId="FootnoteReference">
    <w:name w:val="footnote reference"/>
    <w:uiPriority w:val="99"/>
    <w:semiHidden/>
    <w:unhideWhenUsed/>
    <w:rsid w:val="00460D95"/>
    <w:rPr>
      <w:vertAlign w:val="superscript"/>
    </w:rPr>
  </w:style>
  <w:style w:type="character" w:styleId="Hyperlink">
    <w:name w:val="Hyperlink"/>
    <w:basedOn w:val="DefaultParagraphFont"/>
    <w:uiPriority w:val="99"/>
    <w:unhideWhenUsed/>
    <w:rsid w:val="00E26C5D"/>
    <w:rPr>
      <w:color w:val="0563C1" w:themeColor="hyperlink"/>
      <w:u w:val="single"/>
    </w:rPr>
  </w:style>
  <w:style w:type="paragraph" w:styleId="ListParagraph">
    <w:name w:val="List Paragraph"/>
    <w:basedOn w:val="Normal"/>
    <w:uiPriority w:val="34"/>
    <w:qFormat/>
    <w:rsid w:val="00BB334F"/>
    <w:pPr>
      <w:ind w:left="720"/>
      <w:contextualSpacing/>
    </w:pPr>
  </w:style>
  <w:style w:type="character" w:styleId="FollowedHyperlink">
    <w:name w:val="FollowedHyperlink"/>
    <w:basedOn w:val="DefaultParagraphFont"/>
    <w:uiPriority w:val="99"/>
    <w:semiHidden/>
    <w:unhideWhenUsed/>
    <w:rsid w:val="00EF5845"/>
    <w:rPr>
      <w:color w:val="954F72" w:themeColor="followedHyperlink"/>
      <w:u w:val="single"/>
    </w:rPr>
  </w:style>
  <w:style w:type="paragraph" w:styleId="BodyText">
    <w:name w:val="Body Text"/>
    <w:basedOn w:val="Normal"/>
    <w:link w:val="BodyTextChar"/>
    <w:rsid w:val="00E44CAE"/>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E44CA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18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dmin@stbenedicts.cheshire.sch.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heshireeast.gov.uk/schools/admissions/admissions.aspx"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file:///\\s-v-files-01\shared-staff\1%20Important%20INFO%20from%20headteacher\1.%20Important%20INFO%20from%20Headteacher\1.POLICIES\ADmissions\admin@stbenedicts.cheshire.sch.uk%2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www.cheshireeast.gov.uk/schools/admissions/in-year-applications.aspx"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heshireeast.gov.uk/pdf/schools/admission-arrangements/la-co-ordinated-scheme-and-admissions-arrangements-2025-2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872055F5C855448FCD14E8E58885B9" ma:contentTypeVersion="10" ma:contentTypeDescription="Create a new document." ma:contentTypeScope="" ma:versionID="f1003ebc3a4d55be34fe6c43dc00c9bd">
  <xsd:schema xmlns:xsd="http://www.w3.org/2001/XMLSchema" xmlns:xs="http://www.w3.org/2001/XMLSchema" xmlns:p="http://schemas.microsoft.com/office/2006/metadata/properties" xmlns:ns2="c84c125b-b306-4971-93e8-3321679e4ad2" targetNamespace="http://schemas.microsoft.com/office/2006/metadata/properties" ma:root="true" ma:fieldsID="c4e10610d360460dfef22e5938384491" ns2:_="">
    <xsd:import namespace="c84c125b-b306-4971-93e8-3321679e4a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c125b-b306-4971-93e8-3321679e4a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60CB45-D83B-4A6D-99CA-06EEA27064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4c125b-b306-4971-93e8-3321679e4a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EC198E-711D-40EB-8CC2-A205AA1675BF}">
  <ds:schemaRefs>
    <ds:schemaRef ds:uri="http://schemas.openxmlformats.org/package/2006/metadata/core-properties"/>
    <ds:schemaRef ds:uri="http://schemas.microsoft.com/office/2006/documentManagement/types"/>
    <ds:schemaRef ds:uri="http://schemas.microsoft.com/office/infopath/2007/PartnerControls"/>
    <ds:schemaRef ds:uri="c84c125b-b306-4971-93e8-3321679e4ad2"/>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95A7F25A-4B79-44A6-B786-452C100191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2994</Words>
  <Characters>17069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Johnson</dc:creator>
  <cp:keywords/>
  <dc:description/>
  <cp:lastModifiedBy>Hannah McGuire</cp:lastModifiedBy>
  <cp:revision>4</cp:revision>
  <cp:lastPrinted>2024-09-15T06:23:00Z</cp:lastPrinted>
  <dcterms:created xsi:type="dcterms:W3CDTF">2024-09-15T06:12:00Z</dcterms:created>
  <dcterms:modified xsi:type="dcterms:W3CDTF">2025-03-31T10:33:00Z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0x010100C6872055F5C855448FCD14E8E58885B9</vt:lpwstr>
  </property>
</Properties>
</file>